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6EEA" w14:textId="77777777" w:rsidR="001A7D04" w:rsidRDefault="001A7D04" w:rsidP="007D79FF">
      <w:pPr>
        <w:spacing w:line="240" w:lineRule="auto"/>
        <w:contextualSpacing/>
        <w:jc w:val="center"/>
        <w:outlineLvl w:val="0"/>
        <w:rPr>
          <w:rFonts w:ascii="Arial" w:hAnsi="Arial" w:cs="Arial"/>
          <w:b/>
          <w:bCs/>
          <w:sz w:val="32"/>
          <w:szCs w:val="32"/>
        </w:rPr>
      </w:pPr>
    </w:p>
    <w:p w14:paraId="6311FEBF" w14:textId="2263A61D" w:rsidR="00340B84" w:rsidRDefault="00340B84" w:rsidP="007D79FF">
      <w:pPr>
        <w:spacing w:line="240" w:lineRule="auto"/>
        <w:contextualSpacing/>
        <w:jc w:val="center"/>
        <w:outlineLvl w:val="0"/>
        <w:rPr>
          <w:rFonts w:ascii="Arial" w:hAnsi="Arial" w:cs="Arial"/>
          <w:b/>
          <w:bCs/>
          <w:sz w:val="32"/>
          <w:szCs w:val="32"/>
        </w:rPr>
      </w:pPr>
      <w:r w:rsidRPr="00340B84">
        <w:rPr>
          <w:rFonts w:ascii="Arial" w:hAnsi="Arial" w:cs="Arial"/>
          <w:b/>
          <w:bCs/>
          <w:sz w:val="32"/>
          <w:szCs w:val="32"/>
        </w:rPr>
        <w:t xml:space="preserve">DOCTORAL </w:t>
      </w:r>
      <w:r w:rsidR="4CB945B0" w:rsidRPr="4CB945B0">
        <w:rPr>
          <w:rFonts w:ascii="Arial" w:hAnsi="Arial" w:cs="Arial"/>
          <w:b/>
          <w:bCs/>
          <w:sz w:val="32"/>
          <w:szCs w:val="32"/>
        </w:rPr>
        <w:t xml:space="preserve">SITE VISIT REPORT </w:t>
      </w:r>
      <w:r w:rsidR="000668C4">
        <w:rPr>
          <w:rFonts w:ascii="Arial" w:hAnsi="Arial" w:cs="Arial"/>
          <w:b/>
          <w:bCs/>
          <w:sz w:val="32"/>
          <w:szCs w:val="32"/>
        </w:rPr>
        <w:t xml:space="preserve">PREP SHEET </w:t>
      </w:r>
    </w:p>
    <w:p w14:paraId="2405DFBF" w14:textId="039B07BD" w:rsidR="004560B8" w:rsidRPr="005E674B" w:rsidRDefault="000668C4" w:rsidP="007D79FF">
      <w:pPr>
        <w:spacing w:line="240" w:lineRule="auto"/>
        <w:contextualSpacing/>
        <w:jc w:val="center"/>
        <w:outlineLvl w:val="0"/>
        <w:rPr>
          <w:rFonts w:ascii="Arial" w:hAnsi="Arial" w:cs="Arial"/>
          <w:b/>
          <w:bCs/>
          <w:sz w:val="32"/>
          <w:szCs w:val="32"/>
        </w:rPr>
      </w:pPr>
      <w:r>
        <w:rPr>
          <w:rFonts w:ascii="Arial" w:hAnsi="Arial" w:cs="Arial"/>
          <w:b/>
          <w:bCs/>
          <w:sz w:val="32"/>
          <w:szCs w:val="32"/>
        </w:rPr>
        <w:t>with guiding questions</w:t>
      </w:r>
      <w:r w:rsidR="00250D2B">
        <w:rPr>
          <w:rFonts w:ascii="Arial" w:hAnsi="Arial" w:cs="Arial"/>
          <w:b/>
          <w:bCs/>
          <w:sz w:val="32"/>
          <w:szCs w:val="32"/>
        </w:rPr>
        <w:t>/comments</w:t>
      </w:r>
      <w:r w:rsidRPr="4CB945B0">
        <w:rPr>
          <w:rFonts w:ascii="Arial" w:hAnsi="Arial" w:cs="Arial"/>
          <w:b/>
          <w:bCs/>
          <w:sz w:val="32"/>
          <w:szCs w:val="32"/>
        </w:rPr>
        <w:t xml:space="preserve"> </w:t>
      </w:r>
    </w:p>
    <w:p w14:paraId="106557F7" w14:textId="77777777" w:rsidR="004560B8" w:rsidRPr="001A7D04" w:rsidRDefault="4CB945B0" w:rsidP="007D79FF">
      <w:pPr>
        <w:spacing w:line="240" w:lineRule="auto"/>
        <w:contextualSpacing/>
        <w:jc w:val="center"/>
        <w:outlineLvl w:val="0"/>
        <w:rPr>
          <w:rFonts w:ascii="Arial" w:hAnsi="Arial" w:cs="Arial"/>
          <w:bCs/>
          <w:i/>
          <w:iCs/>
          <w:sz w:val="24"/>
          <w:szCs w:val="24"/>
        </w:rPr>
      </w:pPr>
      <w:r w:rsidRPr="001A7D04">
        <w:rPr>
          <w:rFonts w:ascii="Arial" w:hAnsi="Arial" w:cs="Arial"/>
          <w:bCs/>
          <w:i/>
          <w:iCs/>
          <w:sz w:val="24"/>
          <w:szCs w:val="24"/>
        </w:rPr>
        <w:t>(Text from Online Self-Study Module in the CoA Portal)</w:t>
      </w:r>
    </w:p>
    <w:p w14:paraId="1897A7C7" w14:textId="77777777" w:rsidR="0044524E" w:rsidRDefault="0044524E" w:rsidP="0044524E">
      <w:pPr>
        <w:spacing w:line="240" w:lineRule="auto"/>
        <w:contextualSpacing/>
        <w:jc w:val="center"/>
        <w:rPr>
          <w:rFonts w:ascii="Arial" w:hAnsi="Arial" w:cs="Arial"/>
          <w:sz w:val="24"/>
          <w:szCs w:val="24"/>
        </w:rPr>
      </w:pPr>
    </w:p>
    <w:p w14:paraId="4D5FAE7D" w14:textId="36A2FDF0" w:rsidR="00D82728" w:rsidRPr="00357F27" w:rsidRDefault="00D82728" w:rsidP="009E4A81">
      <w:pPr>
        <w:spacing w:line="240" w:lineRule="auto"/>
        <w:contextualSpacing/>
        <w:jc w:val="both"/>
        <w:rPr>
          <w:rFonts w:ascii="Arial" w:eastAsia="Arial" w:hAnsi="Arial" w:cs="Arial"/>
          <w:color w:val="000000" w:themeColor="text1"/>
          <w:sz w:val="24"/>
          <w:szCs w:val="24"/>
        </w:rPr>
      </w:pPr>
      <w:r w:rsidRPr="00357F27">
        <w:rPr>
          <w:rFonts w:ascii="Arial" w:eastAsia="Arial" w:hAnsi="Arial" w:cs="Arial"/>
          <w:color w:val="000000" w:themeColor="text1"/>
          <w:sz w:val="24"/>
          <w:szCs w:val="24"/>
        </w:rPr>
        <w:t>This document is intended to assist site visitors</w:t>
      </w:r>
      <w:r w:rsidR="007B1D60">
        <w:rPr>
          <w:rFonts w:ascii="Arial" w:eastAsia="Arial" w:hAnsi="Arial" w:cs="Arial"/>
          <w:color w:val="000000" w:themeColor="text1"/>
          <w:sz w:val="24"/>
          <w:szCs w:val="24"/>
        </w:rPr>
        <w:t xml:space="preserve"> with</w:t>
      </w:r>
      <w:r w:rsidRPr="00357F27">
        <w:rPr>
          <w:rFonts w:ascii="Arial" w:eastAsia="Arial" w:hAnsi="Arial" w:cs="Arial"/>
          <w:color w:val="000000" w:themeColor="text1"/>
          <w:sz w:val="24"/>
          <w:szCs w:val="24"/>
        </w:rPr>
        <w:t xml:space="preserve"> gathering information helpful to the Commission on Accreditation (CoA).  The CoA relies on site visitors to provide data gathered </w:t>
      </w:r>
      <w:r w:rsidR="007B1D60">
        <w:rPr>
          <w:rFonts w:ascii="Arial" w:eastAsia="Arial" w:hAnsi="Arial" w:cs="Arial"/>
          <w:color w:val="000000" w:themeColor="text1"/>
          <w:sz w:val="24"/>
          <w:szCs w:val="24"/>
        </w:rPr>
        <w:t>through</w:t>
      </w:r>
      <w:r w:rsidRPr="00357F27">
        <w:rPr>
          <w:rFonts w:ascii="Arial" w:eastAsia="Arial" w:hAnsi="Arial" w:cs="Arial"/>
          <w:color w:val="000000" w:themeColor="text1"/>
          <w:sz w:val="24"/>
          <w:szCs w:val="24"/>
        </w:rPr>
        <w:t xml:space="preserve"> in-person interviews and discussions with </w:t>
      </w:r>
      <w:r>
        <w:rPr>
          <w:rFonts w:ascii="Arial" w:eastAsia="Arial" w:hAnsi="Arial" w:cs="Arial"/>
          <w:color w:val="000000" w:themeColor="text1"/>
          <w:sz w:val="24"/>
          <w:szCs w:val="24"/>
        </w:rPr>
        <w:t>students</w:t>
      </w:r>
      <w:r w:rsidRPr="00357F27">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faculty, </w:t>
      </w:r>
      <w:r w:rsidR="00DD1D09">
        <w:rPr>
          <w:rFonts w:ascii="Arial" w:eastAsia="Arial" w:hAnsi="Arial" w:cs="Arial"/>
          <w:color w:val="000000" w:themeColor="text1"/>
          <w:sz w:val="24"/>
          <w:szCs w:val="24"/>
        </w:rPr>
        <w:t>site supervisors</w:t>
      </w:r>
      <w:r w:rsidRPr="00357F27">
        <w:rPr>
          <w:rFonts w:ascii="Arial" w:eastAsia="Arial" w:hAnsi="Arial" w:cs="Arial"/>
          <w:color w:val="000000" w:themeColor="text1"/>
          <w:sz w:val="24"/>
          <w:szCs w:val="24"/>
        </w:rPr>
        <w:t xml:space="preserve">, and program leadership, as well as </w:t>
      </w:r>
      <w:r w:rsidR="007B1D60">
        <w:rPr>
          <w:rFonts w:ascii="Arial" w:eastAsia="Arial" w:hAnsi="Arial" w:cs="Arial"/>
          <w:color w:val="000000" w:themeColor="text1"/>
          <w:sz w:val="24"/>
          <w:szCs w:val="24"/>
        </w:rPr>
        <w:t xml:space="preserve">through </w:t>
      </w:r>
      <w:r w:rsidRPr="00357F27">
        <w:rPr>
          <w:rFonts w:ascii="Arial" w:eastAsia="Arial" w:hAnsi="Arial" w:cs="Arial"/>
          <w:color w:val="000000" w:themeColor="text1"/>
          <w:sz w:val="24"/>
          <w:szCs w:val="24"/>
        </w:rPr>
        <w:t xml:space="preserve">review of certain records.  It is not necessary nor helpful in the site visit report to repeat what is stated in the self-study, as </w:t>
      </w:r>
      <w:r w:rsidR="00CB7D09">
        <w:rPr>
          <w:rFonts w:ascii="Arial" w:eastAsia="Arial" w:hAnsi="Arial" w:cs="Arial"/>
          <w:color w:val="000000" w:themeColor="text1"/>
          <w:sz w:val="24"/>
          <w:szCs w:val="24"/>
        </w:rPr>
        <w:t>C</w:t>
      </w:r>
      <w:r w:rsidRPr="00357F27">
        <w:rPr>
          <w:rFonts w:ascii="Arial" w:eastAsia="Arial" w:hAnsi="Arial" w:cs="Arial"/>
          <w:color w:val="000000" w:themeColor="text1"/>
          <w:sz w:val="24"/>
          <w:szCs w:val="24"/>
        </w:rPr>
        <w:t xml:space="preserve">ommissioners will have read the self-study with care.  </w:t>
      </w:r>
      <w:r w:rsidR="001A7D04">
        <w:rPr>
          <w:rFonts w:ascii="Arial" w:eastAsia="Arial" w:hAnsi="Arial" w:cs="Arial"/>
          <w:color w:val="000000" w:themeColor="text1"/>
          <w:sz w:val="24"/>
          <w:szCs w:val="24"/>
        </w:rPr>
        <w:t>The CoA</w:t>
      </w:r>
      <w:r w:rsidRPr="00357F27">
        <w:rPr>
          <w:rFonts w:ascii="Arial" w:eastAsia="Arial" w:hAnsi="Arial" w:cs="Arial"/>
          <w:color w:val="000000" w:themeColor="text1"/>
          <w:sz w:val="24"/>
          <w:szCs w:val="24"/>
        </w:rPr>
        <w:t xml:space="preserve"> rel</w:t>
      </w:r>
      <w:r w:rsidR="001A7D04">
        <w:rPr>
          <w:rFonts w:ascii="Arial" w:eastAsia="Arial" w:hAnsi="Arial" w:cs="Arial"/>
          <w:color w:val="000000" w:themeColor="text1"/>
          <w:sz w:val="24"/>
          <w:szCs w:val="24"/>
        </w:rPr>
        <w:t>ies</w:t>
      </w:r>
      <w:r w:rsidRPr="00357F27">
        <w:rPr>
          <w:rFonts w:ascii="Arial" w:eastAsia="Arial" w:hAnsi="Arial" w:cs="Arial"/>
          <w:color w:val="000000" w:themeColor="text1"/>
          <w:sz w:val="24"/>
          <w:szCs w:val="24"/>
        </w:rPr>
        <w:t xml:space="preserve"> on you for input from the people involved at all levels of the training program.  Thus, regardless of how the questions in this document are worded, please respond with information obtained directly at the training site.  In addition, it is helpful to </w:t>
      </w:r>
      <w:r w:rsidR="00AD118B">
        <w:rPr>
          <w:rFonts w:ascii="Arial" w:eastAsia="Arial" w:hAnsi="Arial" w:cs="Arial"/>
          <w:color w:val="000000" w:themeColor="text1"/>
          <w:sz w:val="24"/>
          <w:szCs w:val="24"/>
        </w:rPr>
        <w:t>note when</w:t>
      </w:r>
      <w:r w:rsidRPr="00357F27">
        <w:rPr>
          <w:rFonts w:ascii="Arial" w:eastAsia="Arial" w:hAnsi="Arial" w:cs="Arial"/>
          <w:color w:val="000000" w:themeColor="text1"/>
          <w:sz w:val="24"/>
          <w:szCs w:val="24"/>
        </w:rPr>
        <w:t xml:space="preserve"> information provided in the self-study is not consistent with </w:t>
      </w:r>
      <w:r w:rsidR="00D30689">
        <w:rPr>
          <w:rFonts w:ascii="Arial" w:eastAsia="Arial" w:hAnsi="Arial" w:cs="Arial"/>
          <w:color w:val="000000" w:themeColor="text1"/>
          <w:sz w:val="24"/>
          <w:szCs w:val="24"/>
        </w:rPr>
        <w:t>information collected</w:t>
      </w:r>
      <w:r w:rsidRPr="00357F27">
        <w:rPr>
          <w:rFonts w:ascii="Arial" w:eastAsia="Arial" w:hAnsi="Arial" w:cs="Arial"/>
          <w:color w:val="000000" w:themeColor="text1"/>
          <w:sz w:val="24"/>
          <w:szCs w:val="24"/>
        </w:rPr>
        <w:t xml:space="preserve"> during interviews and discussions. It is also helpful to identify the general source of the information by category, such </w:t>
      </w:r>
      <w:r w:rsidR="00D30689">
        <w:rPr>
          <w:rFonts w:ascii="Arial" w:eastAsia="Arial" w:hAnsi="Arial" w:cs="Arial"/>
          <w:color w:val="000000" w:themeColor="text1"/>
          <w:sz w:val="24"/>
          <w:szCs w:val="24"/>
        </w:rPr>
        <w:t xml:space="preserve">as </w:t>
      </w:r>
      <w:r>
        <w:rPr>
          <w:rFonts w:ascii="Arial" w:eastAsia="Arial" w:hAnsi="Arial" w:cs="Arial"/>
          <w:color w:val="000000" w:themeColor="text1"/>
          <w:sz w:val="24"/>
          <w:szCs w:val="24"/>
        </w:rPr>
        <w:t>faculty</w:t>
      </w:r>
      <w:r w:rsidRPr="00357F27">
        <w:rPr>
          <w:rFonts w:ascii="Arial" w:eastAsia="Arial" w:hAnsi="Arial" w:cs="Arial"/>
          <w:color w:val="000000" w:themeColor="text1"/>
          <w:sz w:val="24"/>
          <w:szCs w:val="24"/>
        </w:rPr>
        <w:t xml:space="preserve">, </w:t>
      </w:r>
      <w:r w:rsidR="00D53908">
        <w:rPr>
          <w:rFonts w:ascii="Arial" w:eastAsia="Arial" w:hAnsi="Arial" w:cs="Arial"/>
          <w:color w:val="000000" w:themeColor="text1"/>
          <w:sz w:val="24"/>
          <w:szCs w:val="24"/>
        </w:rPr>
        <w:t xml:space="preserve">supervisors, </w:t>
      </w:r>
      <w:r w:rsidRPr="00357F27">
        <w:rPr>
          <w:rFonts w:ascii="Arial" w:eastAsia="Arial" w:hAnsi="Arial" w:cs="Arial"/>
          <w:color w:val="000000" w:themeColor="text1"/>
          <w:sz w:val="24"/>
          <w:szCs w:val="24"/>
        </w:rPr>
        <w:t xml:space="preserve">leadership, or </w:t>
      </w:r>
      <w:r>
        <w:rPr>
          <w:rFonts w:ascii="Arial" w:eastAsia="Arial" w:hAnsi="Arial" w:cs="Arial"/>
          <w:color w:val="000000" w:themeColor="text1"/>
          <w:sz w:val="24"/>
          <w:szCs w:val="24"/>
        </w:rPr>
        <w:t>students</w:t>
      </w:r>
      <w:r w:rsidRPr="00357F27">
        <w:rPr>
          <w:rFonts w:ascii="Arial" w:eastAsia="Arial" w:hAnsi="Arial" w:cs="Arial"/>
          <w:color w:val="000000" w:themeColor="text1"/>
          <w:sz w:val="24"/>
          <w:szCs w:val="24"/>
        </w:rPr>
        <w:t>.  Thank you very much for your assistance in this important process.</w:t>
      </w:r>
    </w:p>
    <w:p w14:paraId="6AB5C720" w14:textId="77777777" w:rsidR="00D82728" w:rsidRPr="00357F27" w:rsidRDefault="00D82728" w:rsidP="009E4A81">
      <w:pPr>
        <w:spacing w:line="240" w:lineRule="auto"/>
        <w:contextualSpacing/>
        <w:jc w:val="both"/>
        <w:rPr>
          <w:rFonts w:ascii="Arial" w:hAnsi="Arial" w:cs="Arial"/>
          <w:color w:val="000000" w:themeColor="text1"/>
          <w:sz w:val="24"/>
          <w:szCs w:val="24"/>
        </w:rPr>
      </w:pPr>
    </w:p>
    <w:p w14:paraId="2DFA7345" w14:textId="50887FCF" w:rsidR="00250D2B" w:rsidRPr="000F4F53" w:rsidRDefault="00250D2B" w:rsidP="009E4A81">
      <w:pPr>
        <w:spacing w:line="240" w:lineRule="auto"/>
        <w:contextualSpacing/>
        <w:jc w:val="both"/>
        <w:rPr>
          <w:rFonts w:ascii="Arial" w:eastAsia="Arial" w:hAnsi="Arial" w:cs="Arial"/>
          <w:color w:val="000000" w:themeColor="text1"/>
          <w:sz w:val="24"/>
          <w:szCs w:val="24"/>
        </w:rPr>
      </w:pPr>
      <w:r w:rsidRPr="009813E0">
        <w:rPr>
          <w:rFonts w:ascii="Arial" w:eastAsia="Arial" w:hAnsi="Arial" w:cs="Arial"/>
          <w:b/>
          <w:bCs/>
          <w:color w:val="000000" w:themeColor="text1"/>
          <w:sz w:val="24"/>
          <w:szCs w:val="24"/>
        </w:rPr>
        <w:t xml:space="preserve">In this document, </w:t>
      </w:r>
      <w:r w:rsidR="005A12D2" w:rsidRPr="009813E0">
        <w:rPr>
          <w:rFonts w:ascii="Arial" w:eastAsia="Arial" w:hAnsi="Arial" w:cs="Arial"/>
          <w:b/>
          <w:bCs/>
          <w:color w:val="000000" w:themeColor="text1"/>
          <w:sz w:val="24"/>
          <w:szCs w:val="24"/>
        </w:rPr>
        <w:t>you will find</w:t>
      </w:r>
      <w:r w:rsidRPr="009813E0">
        <w:rPr>
          <w:rFonts w:ascii="Arial" w:eastAsia="Arial" w:hAnsi="Arial" w:cs="Arial"/>
          <w:b/>
          <w:bCs/>
          <w:color w:val="000000" w:themeColor="text1"/>
          <w:sz w:val="24"/>
          <w:szCs w:val="24"/>
        </w:rPr>
        <w:t xml:space="preserve"> </w:t>
      </w:r>
      <w:r w:rsidR="005A12D2" w:rsidRPr="000F4F53">
        <w:rPr>
          <w:rFonts w:ascii="Arial" w:eastAsia="Arial" w:hAnsi="Arial" w:cs="Arial"/>
          <w:b/>
          <w:bCs/>
          <w:color w:val="000000" w:themeColor="text1"/>
          <w:sz w:val="24"/>
          <w:szCs w:val="24"/>
        </w:rPr>
        <w:t>q</w:t>
      </w:r>
      <w:r w:rsidR="00AE5FD2" w:rsidRPr="000F4F53">
        <w:rPr>
          <w:rFonts w:ascii="Arial" w:eastAsia="Arial" w:hAnsi="Arial" w:cs="Arial"/>
          <w:b/>
          <w:bCs/>
          <w:color w:val="000000" w:themeColor="text1"/>
          <w:sz w:val="24"/>
          <w:szCs w:val="24"/>
        </w:rPr>
        <w:t>uestions/comments</w:t>
      </w:r>
      <w:r w:rsidRPr="009813E0">
        <w:rPr>
          <w:rFonts w:ascii="Arial" w:eastAsia="Arial" w:hAnsi="Arial" w:cs="Arial"/>
          <w:b/>
          <w:bCs/>
          <w:color w:val="000000" w:themeColor="text1"/>
          <w:sz w:val="24"/>
          <w:szCs w:val="24"/>
        </w:rPr>
        <w:t xml:space="preserve"> </w:t>
      </w:r>
      <w:r w:rsidR="005A12D2" w:rsidRPr="009813E0">
        <w:rPr>
          <w:rFonts w:ascii="Arial" w:eastAsia="Arial" w:hAnsi="Arial" w:cs="Arial"/>
          <w:b/>
          <w:bCs/>
          <w:color w:val="000000" w:themeColor="text1"/>
          <w:sz w:val="24"/>
          <w:szCs w:val="24"/>
        </w:rPr>
        <w:t>(</w:t>
      </w:r>
      <w:r w:rsidRPr="009813E0">
        <w:rPr>
          <w:rFonts w:ascii="Arial" w:eastAsia="Arial" w:hAnsi="Arial" w:cs="Arial"/>
          <w:b/>
          <w:bCs/>
          <w:color w:val="000000" w:themeColor="text1"/>
          <w:sz w:val="24"/>
          <w:szCs w:val="24"/>
        </w:rPr>
        <w:t>in bold, colored print</w:t>
      </w:r>
      <w:r w:rsidR="005A12D2" w:rsidRPr="009813E0">
        <w:rPr>
          <w:rFonts w:ascii="Arial" w:eastAsia="Arial" w:hAnsi="Arial" w:cs="Arial"/>
          <w:b/>
          <w:bCs/>
          <w:color w:val="000000" w:themeColor="text1"/>
          <w:sz w:val="24"/>
          <w:szCs w:val="24"/>
        </w:rPr>
        <w:t>)</w:t>
      </w:r>
      <w:r w:rsidR="002C3F6B" w:rsidRPr="009813E0">
        <w:rPr>
          <w:rFonts w:ascii="Arial" w:eastAsia="Arial" w:hAnsi="Arial" w:cs="Arial"/>
          <w:b/>
          <w:bCs/>
          <w:color w:val="000000" w:themeColor="text1"/>
          <w:sz w:val="24"/>
          <w:szCs w:val="24"/>
        </w:rPr>
        <w:t xml:space="preserve"> intended </w:t>
      </w:r>
      <w:r w:rsidRPr="009813E0">
        <w:rPr>
          <w:rFonts w:ascii="Arial" w:eastAsia="Arial" w:hAnsi="Arial" w:cs="Arial"/>
          <w:b/>
          <w:bCs/>
          <w:color w:val="000000" w:themeColor="text1"/>
          <w:sz w:val="24"/>
          <w:szCs w:val="24"/>
        </w:rPr>
        <w:t xml:space="preserve">to guide you </w:t>
      </w:r>
      <w:r w:rsidR="002C3F6B" w:rsidRPr="009813E0">
        <w:rPr>
          <w:rFonts w:ascii="Arial" w:eastAsia="Arial" w:hAnsi="Arial" w:cs="Arial"/>
          <w:b/>
          <w:bCs/>
          <w:color w:val="000000" w:themeColor="text1"/>
          <w:sz w:val="24"/>
          <w:szCs w:val="24"/>
        </w:rPr>
        <w:t>through interviews, and other aspects of the visit, as well as aid you with</w:t>
      </w:r>
      <w:r w:rsidR="001F41DC" w:rsidRPr="009813E0">
        <w:rPr>
          <w:rFonts w:ascii="Arial" w:eastAsia="Arial" w:hAnsi="Arial" w:cs="Arial"/>
          <w:b/>
          <w:bCs/>
          <w:color w:val="000000" w:themeColor="text1"/>
          <w:sz w:val="24"/>
          <w:szCs w:val="24"/>
        </w:rPr>
        <w:t xml:space="preserve"> writing the report.</w:t>
      </w:r>
      <w:r w:rsidR="001F41DC" w:rsidRPr="000F4F53">
        <w:rPr>
          <w:rFonts w:ascii="Arial" w:eastAsia="Arial" w:hAnsi="Arial" w:cs="Arial"/>
          <w:color w:val="000000" w:themeColor="text1"/>
          <w:sz w:val="24"/>
          <w:szCs w:val="24"/>
        </w:rPr>
        <w:t xml:space="preserve"> </w:t>
      </w:r>
      <w:r w:rsidR="001F41DC" w:rsidRPr="009813E0">
        <w:rPr>
          <w:rFonts w:ascii="Arial" w:eastAsia="Arial" w:hAnsi="Arial" w:cs="Arial"/>
          <w:color w:val="000000" w:themeColor="text1"/>
          <w:sz w:val="24"/>
          <w:szCs w:val="24"/>
        </w:rPr>
        <w:t>P</w:t>
      </w:r>
      <w:r w:rsidRPr="009813E0">
        <w:rPr>
          <w:rFonts w:ascii="Arial" w:eastAsia="Arial" w:hAnsi="Arial" w:cs="Arial"/>
          <w:color w:val="000000" w:themeColor="text1"/>
          <w:sz w:val="24"/>
          <w:szCs w:val="24"/>
        </w:rPr>
        <w:t xml:space="preserve">lease do not feel </w:t>
      </w:r>
      <w:r w:rsidR="001F41DC" w:rsidRPr="009813E0">
        <w:rPr>
          <w:rFonts w:ascii="Arial" w:eastAsia="Arial" w:hAnsi="Arial" w:cs="Arial"/>
          <w:color w:val="000000" w:themeColor="text1"/>
          <w:sz w:val="24"/>
          <w:szCs w:val="24"/>
        </w:rPr>
        <w:t>con</w:t>
      </w:r>
      <w:r w:rsidRPr="009813E0">
        <w:rPr>
          <w:rFonts w:ascii="Arial" w:eastAsia="Arial" w:hAnsi="Arial" w:cs="Arial"/>
          <w:color w:val="000000" w:themeColor="text1"/>
          <w:sz w:val="24"/>
          <w:szCs w:val="24"/>
        </w:rPr>
        <w:t>strained by the specific questions/comments posed</w:t>
      </w:r>
      <w:r w:rsidR="000F4F53" w:rsidRPr="009813E0">
        <w:rPr>
          <w:rFonts w:ascii="Arial" w:eastAsia="Arial" w:hAnsi="Arial" w:cs="Arial"/>
          <w:color w:val="000000" w:themeColor="text1"/>
          <w:sz w:val="24"/>
          <w:szCs w:val="24"/>
        </w:rPr>
        <w:t>, as they are simply suggestions based on CoA experience with reading site visit reports</w:t>
      </w:r>
      <w:r w:rsidRPr="009813E0">
        <w:rPr>
          <w:rFonts w:ascii="Arial" w:eastAsia="Arial" w:hAnsi="Arial" w:cs="Arial"/>
          <w:color w:val="000000" w:themeColor="text1"/>
          <w:sz w:val="24"/>
          <w:szCs w:val="24"/>
        </w:rPr>
        <w:t>.  If there is other information that you have gathered at the site that is relevant to SoA requirements, please provide that information.</w:t>
      </w:r>
      <w:r w:rsidRPr="000F4F53">
        <w:rPr>
          <w:rFonts w:ascii="Arial" w:eastAsia="Arial" w:hAnsi="Arial" w:cs="Arial"/>
          <w:color w:val="000000" w:themeColor="text1"/>
          <w:sz w:val="24"/>
          <w:szCs w:val="24"/>
        </w:rPr>
        <w:t xml:space="preserve"> </w:t>
      </w:r>
    </w:p>
    <w:p w14:paraId="64A5BFBB" w14:textId="77777777" w:rsidR="00250D2B" w:rsidRPr="009813E0" w:rsidRDefault="00250D2B" w:rsidP="009E4A81">
      <w:pPr>
        <w:spacing w:line="240" w:lineRule="auto"/>
        <w:contextualSpacing/>
        <w:jc w:val="both"/>
        <w:rPr>
          <w:rFonts w:ascii="Arial" w:hAnsi="Arial" w:cs="Arial"/>
          <w:b/>
          <w:sz w:val="24"/>
          <w:szCs w:val="24"/>
        </w:rPr>
      </w:pPr>
    </w:p>
    <w:p w14:paraId="5AA50F09" w14:textId="4C3D3EF9" w:rsidR="00D82728" w:rsidRDefault="001A7D04" w:rsidP="009E4A81">
      <w:pPr>
        <w:spacing w:line="240" w:lineRule="auto"/>
        <w:contextualSpacing/>
        <w:jc w:val="both"/>
        <w:rPr>
          <w:rStyle w:val="Hyperlink"/>
          <w:rFonts w:ascii="Arial" w:hAnsi="Arial" w:cs="Arial"/>
          <w:sz w:val="24"/>
          <w:szCs w:val="24"/>
        </w:rPr>
      </w:pPr>
      <w:r w:rsidRPr="009813E0">
        <w:rPr>
          <w:rFonts w:ascii="Arial" w:hAnsi="Arial" w:cs="Arial"/>
          <w:b/>
          <w:sz w:val="24"/>
          <w:szCs w:val="24"/>
        </w:rPr>
        <w:t>Please do</w:t>
      </w:r>
      <w:r w:rsidR="00D82728" w:rsidRPr="009813E0">
        <w:rPr>
          <w:rFonts w:ascii="Arial" w:hAnsi="Arial" w:cs="Arial"/>
          <w:b/>
          <w:sz w:val="24"/>
          <w:szCs w:val="24"/>
        </w:rPr>
        <w:t xml:space="preserve"> NOT </w:t>
      </w:r>
      <w:r w:rsidRPr="009813E0">
        <w:rPr>
          <w:rFonts w:ascii="Arial" w:hAnsi="Arial" w:cs="Arial"/>
          <w:b/>
          <w:sz w:val="24"/>
          <w:szCs w:val="24"/>
        </w:rPr>
        <w:t>submit this document to the OPCA</w:t>
      </w:r>
      <w:r w:rsidR="00BA0283" w:rsidRPr="009813E0">
        <w:rPr>
          <w:rFonts w:ascii="Arial" w:hAnsi="Arial" w:cs="Arial"/>
          <w:b/>
          <w:sz w:val="24"/>
          <w:szCs w:val="24"/>
        </w:rPr>
        <w:t>, as i</w:t>
      </w:r>
      <w:r w:rsidRPr="009813E0">
        <w:rPr>
          <w:rFonts w:ascii="Arial" w:hAnsi="Arial" w:cs="Arial"/>
          <w:b/>
          <w:sz w:val="24"/>
          <w:szCs w:val="24"/>
        </w:rPr>
        <w:t xml:space="preserve">t is </w:t>
      </w:r>
      <w:r w:rsidR="00BA0283" w:rsidRPr="009813E0">
        <w:rPr>
          <w:rFonts w:ascii="Arial" w:hAnsi="Arial" w:cs="Arial"/>
          <w:b/>
          <w:sz w:val="24"/>
          <w:szCs w:val="24"/>
        </w:rPr>
        <w:t xml:space="preserve">simply </w:t>
      </w:r>
      <w:r w:rsidR="00D82728" w:rsidRPr="009813E0">
        <w:rPr>
          <w:rFonts w:ascii="Arial" w:hAnsi="Arial" w:cs="Arial"/>
          <w:b/>
          <w:sz w:val="24"/>
          <w:szCs w:val="24"/>
        </w:rPr>
        <w:t xml:space="preserve">a </w:t>
      </w:r>
      <w:r w:rsidRPr="009813E0">
        <w:rPr>
          <w:rFonts w:ascii="Arial" w:hAnsi="Arial" w:cs="Arial"/>
          <w:b/>
          <w:sz w:val="24"/>
          <w:szCs w:val="24"/>
        </w:rPr>
        <w:t>report preparatio</w:t>
      </w:r>
      <w:r w:rsidR="00BA0283" w:rsidRPr="009813E0">
        <w:rPr>
          <w:rFonts w:ascii="Arial" w:hAnsi="Arial" w:cs="Arial"/>
          <w:b/>
          <w:sz w:val="24"/>
          <w:szCs w:val="24"/>
        </w:rPr>
        <w:t>n sheet</w:t>
      </w:r>
      <w:r w:rsidR="00D82728" w:rsidRPr="009813E0">
        <w:rPr>
          <w:rFonts w:ascii="Arial" w:hAnsi="Arial" w:cs="Arial"/>
          <w:b/>
          <w:sz w:val="24"/>
          <w:szCs w:val="24"/>
        </w:rPr>
        <w:t>.</w:t>
      </w:r>
      <w:r w:rsidR="00BA0283" w:rsidRPr="009813E0">
        <w:rPr>
          <w:rFonts w:ascii="Arial" w:hAnsi="Arial" w:cs="Arial"/>
          <w:b/>
          <w:sz w:val="24"/>
          <w:szCs w:val="24"/>
        </w:rPr>
        <w:t xml:space="preserve"> You will submit the final report through the CoA Portal</w:t>
      </w:r>
      <w:r w:rsidR="00D82728" w:rsidRPr="00073A5E">
        <w:rPr>
          <w:rFonts w:ascii="Arial" w:hAnsi="Arial" w:cs="Arial"/>
          <w:sz w:val="24"/>
          <w:szCs w:val="24"/>
        </w:rPr>
        <w:t>:</w:t>
      </w:r>
      <w:r w:rsidR="00D82728" w:rsidRPr="0044524E">
        <w:rPr>
          <w:rFonts w:ascii="Arial" w:hAnsi="Arial" w:cs="Arial"/>
          <w:sz w:val="24"/>
          <w:szCs w:val="24"/>
        </w:rPr>
        <w:t xml:space="preserve"> </w:t>
      </w:r>
      <w:hyperlink r:id="rId11" w:history="1">
        <w:r w:rsidR="00D82728" w:rsidRPr="0044524E">
          <w:rPr>
            <w:rStyle w:val="Hyperlink"/>
            <w:rFonts w:ascii="Arial" w:hAnsi="Arial" w:cs="Arial"/>
            <w:sz w:val="24"/>
            <w:szCs w:val="24"/>
          </w:rPr>
          <w:t>https://coaportal.apa.org/login</w:t>
        </w:r>
      </w:hyperlink>
      <w:r w:rsidR="00D82728">
        <w:rPr>
          <w:rStyle w:val="Hyperlink"/>
          <w:rFonts w:ascii="Arial" w:hAnsi="Arial" w:cs="Arial"/>
          <w:sz w:val="24"/>
          <w:szCs w:val="24"/>
        </w:rPr>
        <w:t>.</w:t>
      </w:r>
    </w:p>
    <w:p w14:paraId="04EF4E48" w14:textId="6B9ACE03" w:rsidR="000668C4" w:rsidRDefault="000668C4" w:rsidP="00D82728">
      <w:pPr>
        <w:spacing w:line="240" w:lineRule="auto"/>
        <w:contextualSpacing/>
        <w:rPr>
          <w:rFonts w:ascii="Arial" w:eastAsia="Arial" w:hAnsi="Arial" w:cs="Arial"/>
          <w:color w:val="000000" w:themeColor="text1"/>
          <w:sz w:val="24"/>
          <w:szCs w:val="24"/>
        </w:rPr>
      </w:pPr>
    </w:p>
    <w:p w14:paraId="3748952C" w14:textId="77777777" w:rsidR="000668C4" w:rsidRPr="00E52978" w:rsidRDefault="000668C4" w:rsidP="000668C4">
      <w:pPr>
        <w:spacing w:line="240" w:lineRule="auto"/>
        <w:contextualSpacing/>
        <w:rPr>
          <w:rFonts w:ascii="Arial" w:hAnsi="Arial" w:cs="Arial"/>
          <w:b/>
          <w:sz w:val="24"/>
          <w:szCs w:val="24"/>
          <w:u w:val="single"/>
        </w:rPr>
      </w:pPr>
      <w:r w:rsidRPr="00E52978">
        <w:rPr>
          <w:rFonts w:ascii="Arial" w:hAnsi="Arial" w:cs="Arial"/>
          <w:b/>
          <w:sz w:val="24"/>
          <w:szCs w:val="24"/>
          <w:u w:val="single"/>
        </w:rPr>
        <w:t>Reports Tab</w:t>
      </w:r>
    </w:p>
    <w:p w14:paraId="768F9046" w14:textId="77777777" w:rsidR="000668C4" w:rsidRDefault="000668C4" w:rsidP="000668C4">
      <w:pPr>
        <w:spacing w:line="240" w:lineRule="auto"/>
        <w:contextualSpacing/>
        <w:rPr>
          <w:rFonts w:ascii="Arial" w:hAnsi="Arial" w:cs="Arial"/>
          <w:b/>
          <w:color w:val="5B9BD5" w:themeColor="accent1"/>
          <w:sz w:val="24"/>
          <w:szCs w:val="24"/>
        </w:rPr>
      </w:pPr>
    </w:p>
    <w:p w14:paraId="7C9EBEB8" w14:textId="77777777" w:rsidR="000668C4" w:rsidRPr="00065B9B" w:rsidRDefault="000668C4" w:rsidP="000668C4">
      <w:pPr>
        <w:spacing w:line="240" w:lineRule="auto"/>
        <w:contextualSpacing/>
        <w:rPr>
          <w:rFonts w:ascii="Arial" w:hAnsi="Arial" w:cs="Arial"/>
          <w:b/>
          <w:color w:val="FF0000"/>
          <w:sz w:val="24"/>
          <w:szCs w:val="24"/>
        </w:rPr>
      </w:pPr>
      <w:r w:rsidRPr="00065B9B">
        <w:rPr>
          <w:rFonts w:ascii="Arial" w:hAnsi="Arial" w:cs="Arial"/>
          <w:b/>
          <w:color w:val="FF0000"/>
          <w:sz w:val="24"/>
          <w:szCs w:val="24"/>
        </w:rPr>
        <w:t xml:space="preserve">Opening Statement </w:t>
      </w:r>
      <w:r w:rsidRPr="00065B9B">
        <w:rPr>
          <w:rFonts w:ascii="Arial" w:hAnsi="Arial" w:cs="Arial"/>
          <w:color w:val="FF0000"/>
          <w:sz w:val="24"/>
          <w:szCs w:val="24"/>
        </w:rPr>
        <w:t>(Basic overview of visit – dates, logistics, etc.):</w:t>
      </w:r>
    </w:p>
    <w:p w14:paraId="71078B42" w14:textId="77777777" w:rsidR="000668C4" w:rsidRPr="00065B9B" w:rsidRDefault="000668C4" w:rsidP="000668C4">
      <w:pPr>
        <w:spacing w:line="240" w:lineRule="auto"/>
        <w:contextualSpacing/>
        <w:rPr>
          <w:rFonts w:ascii="Arial" w:hAnsi="Arial" w:cs="Arial"/>
          <w:b/>
          <w:color w:val="FF0000"/>
          <w:sz w:val="24"/>
          <w:szCs w:val="24"/>
        </w:rPr>
      </w:pPr>
    </w:p>
    <w:p w14:paraId="49764AE7" w14:textId="77777777" w:rsidR="000668C4" w:rsidRPr="00065B9B" w:rsidRDefault="000668C4" w:rsidP="000668C4">
      <w:pPr>
        <w:spacing w:line="240" w:lineRule="auto"/>
        <w:contextualSpacing/>
        <w:rPr>
          <w:rFonts w:ascii="Arial" w:hAnsi="Arial" w:cs="Arial"/>
          <w:color w:val="FF0000"/>
          <w:sz w:val="24"/>
          <w:szCs w:val="24"/>
        </w:rPr>
      </w:pPr>
      <w:r w:rsidRPr="00065B9B">
        <w:rPr>
          <w:rFonts w:ascii="Arial" w:hAnsi="Arial" w:cs="Arial"/>
          <w:b/>
          <w:color w:val="FF0000"/>
          <w:sz w:val="24"/>
          <w:szCs w:val="24"/>
        </w:rPr>
        <w:t xml:space="preserve">Summary </w:t>
      </w:r>
      <w:r w:rsidRPr="00065B9B">
        <w:rPr>
          <w:rFonts w:ascii="Arial" w:hAnsi="Arial" w:cs="Arial"/>
          <w:color w:val="FF0000"/>
          <w:sz w:val="24"/>
          <w:szCs w:val="24"/>
        </w:rPr>
        <w:t>(Basic overview of program):</w:t>
      </w:r>
    </w:p>
    <w:p w14:paraId="5A24575C" w14:textId="77777777" w:rsidR="000668C4" w:rsidRPr="00065B9B" w:rsidRDefault="000668C4" w:rsidP="000668C4">
      <w:pPr>
        <w:spacing w:line="240" w:lineRule="auto"/>
        <w:contextualSpacing/>
        <w:rPr>
          <w:rFonts w:ascii="Arial" w:hAnsi="Arial" w:cs="Arial"/>
          <w:b/>
          <w:color w:val="FF0000"/>
          <w:sz w:val="24"/>
          <w:szCs w:val="24"/>
        </w:rPr>
      </w:pPr>
    </w:p>
    <w:p w14:paraId="3F383D4A" w14:textId="77777777" w:rsidR="000668C4" w:rsidRPr="00065B9B" w:rsidRDefault="000668C4" w:rsidP="000668C4">
      <w:pPr>
        <w:spacing w:line="240" w:lineRule="auto"/>
        <w:contextualSpacing/>
        <w:rPr>
          <w:rFonts w:ascii="Arial" w:hAnsi="Arial" w:cs="Arial"/>
          <w:b/>
          <w:color w:val="FF0000"/>
          <w:sz w:val="24"/>
          <w:szCs w:val="24"/>
        </w:rPr>
      </w:pPr>
      <w:r w:rsidRPr="00065B9B">
        <w:rPr>
          <w:rFonts w:ascii="Arial" w:hAnsi="Arial" w:cs="Arial"/>
          <w:b/>
          <w:color w:val="FF0000"/>
          <w:sz w:val="24"/>
          <w:szCs w:val="24"/>
        </w:rPr>
        <w:t xml:space="preserve">Closing Statement </w:t>
      </w:r>
      <w:r w:rsidRPr="00065B9B">
        <w:rPr>
          <w:rFonts w:ascii="Arial" w:hAnsi="Arial" w:cs="Arial"/>
          <w:color w:val="FF0000"/>
          <w:sz w:val="24"/>
          <w:szCs w:val="24"/>
        </w:rPr>
        <w:t>(Final comments):</w:t>
      </w:r>
    </w:p>
    <w:p w14:paraId="6B9403B1" w14:textId="77777777" w:rsidR="000668C4" w:rsidRPr="00065B9B" w:rsidRDefault="000668C4" w:rsidP="000668C4">
      <w:pPr>
        <w:spacing w:line="240" w:lineRule="auto"/>
        <w:contextualSpacing/>
        <w:rPr>
          <w:rFonts w:ascii="Arial" w:hAnsi="Arial" w:cs="Arial"/>
          <w:b/>
          <w:color w:val="FF0000"/>
          <w:sz w:val="24"/>
          <w:szCs w:val="24"/>
        </w:rPr>
      </w:pPr>
    </w:p>
    <w:p w14:paraId="285E85E7" w14:textId="77777777" w:rsidR="000668C4" w:rsidRPr="00065B9B" w:rsidRDefault="000668C4" w:rsidP="000668C4">
      <w:pPr>
        <w:spacing w:line="240" w:lineRule="auto"/>
        <w:contextualSpacing/>
        <w:rPr>
          <w:rFonts w:ascii="Arial" w:hAnsi="Arial" w:cs="Arial"/>
          <w:color w:val="FF0000"/>
          <w:sz w:val="24"/>
          <w:szCs w:val="24"/>
        </w:rPr>
      </w:pPr>
      <w:r w:rsidRPr="00065B9B">
        <w:rPr>
          <w:rFonts w:ascii="Arial" w:hAnsi="Arial" w:cs="Arial"/>
          <w:b/>
          <w:color w:val="FF0000"/>
          <w:sz w:val="24"/>
          <w:szCs w:val="24"/>
        </w:rPr>
        <w:t xml:space="preserve">Uploads </w:t>
      </w:r>
      <w:r w:rsidRPr="00065B9B">
        <w:rPr>
          <w:rFonts w:ascii="Arial" w:hAnsi="Arial" w:cs="Arial"/>
          <w:color w:val="FF0000"/>
          <w:sz w:val="24"/>
          <w:szCs w:val="24"/>
        </w:rPr>
        <w:t>(SV Schedule, etc.):</w:t>
      </w:r>
    </w:p>
    <w:p w14:paraId="29242417" w14:textId="77777777" w:rsidR="00E10EA2" w:rsidRDefault="00E10EA2" w:rsidP="00F1532E">
      <w:pPr>
        <w:spacing w:line="240" w:lineRule="auto"/>
        <w:contextualSpacing/>
        <w:jc w:val="center"/>
        <w:rPr>
          <w:rFonts w:ascii="Arial" w:hAnsi="Arial" w:cs="Arial"/>
          <w:b/>
          <w:sz w:val="24"/>
          <w:szCs w:val="24"/>
        </w:rPr>
      </w:pPr>
    </w:p>
    <w:p w14:paraId="6A895C5F" w14:textId="28E8B708" w:rsidR="00117CA3" w:rsidRDefault="00117CA3">
      <w:pPr>
        <w:rPr>
          <w:rFonts w:ascii="Arial" w:hAnsi="Arial" w:cs="Arial"/>
          <w:b/>
          <w:sz w:val="24"/>
          <w:szCs w:val="24"/>
        </w:rPr>
      </w:pPr>
      <w:r>
        <w:rPr>
          <w:rFonts w:ascii="Arial" w:hAnsi="Arial" w:cs="Arial"/>
          <w:b/>
          <w:sz w:val="24"/>
          <w:szCs w:val="24"/>
        </w:rPr>
        <w:br w:type="page"/>
      </w:r>
    </w:p>
    <w:p w14:paraId="02C27757" w14:textId="77777777" w:rsidR="00E10EA2" w:rsidRDefault="00E10EA2" w:rsidP="00F1532E">
      <w:pPr>
        <w:spacing w:line="240" w:lineRule="auto"/>
        <w:contextualSpacing/>
        <w:jc w:val="center"/>
        <w:rPr>
          <w:rFonts w:ascii="Arial" w:hAnsi="Arial" w:cs="Arial"/>
          <w:b/>
          <w:sz w:val="24"/>
          <w:szCs w:val="24"/>
        </w:rPr>
      </w:pPr>
    </w:p>
    <w:p w14:paraId="765FB554" w14:textId="31205A79" w:rsidR="004560B8" w:rsidRPr="00504FD9" w:rsidRDefault="4CB945B0" w:rsidP="007D79FF">
      <w:pPr>
        <w:spacing w:line="240" w:lineRule="auto"/>
        <w:contextualSpacing/>
        <w:jc w:val="center"/>
        <w:outlineLvl w:val="0"/>
        <w:rPr>
          <w:rFonts w:ascii="Arial" w:hAnsi="Arial" w:cs="Arial"/>
          <w:b/>
          <w:bCs/>
          <w:sz w:val="32"/>
          <w:szCs w:val="32"/>
          <w:u w:val="single"/>
        </w:rPr>
      </w:pPr>
      <w:r w:rsidRPr="4CB945B0">
        <w:rPr>
          <w:rFonts w:ascii="Arial" w:hAnsi="Arial" w:cs="Arial"/>
          <w:b/>
          <w:bCs/>
          <w:sz w:val="32"/>
          <w:szCs w:val="32"/>
          <w:u w:val="single"/>
        </w:rPr>
        <w:t>Standard I: Institutional and Program Content</w:t>
      </w:r>
    </w:p>
    <w:p w14:paraId="50BC5698" w14:textId="77777777" w:rsidR="004560B8" w:rsidRPr="00CC15B9" w:rsidRDefault="004560B8" w:rsidP="004560B8">
      <w:pPr>
        <w:spacing w:line="240" w:lineRule="auto"/>
        <w:contextualSpacing/>
        <w:rPr>
          <w:rFonts w:ascii="Arial" w:hAnsi="Arial" w:cs="Arial"/>
          <w:b/>
          <w:sz w:val="24"/>
          <w:szCs w:val="24"/>
        </w:rPr>
      </w:pPr>
    </w:p>
    <w:p w14:paraId="413B979E" w14:textId="1A6F3BD9" w:rsidR="0053666E" w:rsidRPr="00090CAA" w:rsidRDefault="4CB945B0" w:rsidP="007D79FF">
      <w:pPr>
        <w:spacing w:line="240" w:lineRule="auto"/>
        <w:contextualSpacing/>
        <w:outlineLvl w:val="0"/>
        <w:rPr>
          <w:rFonts w:ascii="Arial" w:hAnsi="Arial" w:cs="Arial"/>
          <w:b/>
          <w:bCs/>
          <w:sz w:val="28"/>
          <w:szCs w:val="28"/>
        </w:rPr>
      </w:pPr>
      <w:r w:rsidRPr="4CB945B0">
        <w:rPr>
          <w:rFonts w:ascii="Arial" w:hAnsi="Arial" w:cs="Arial"/>
          <w:b/>
          <w:bCs/>
          <w:sz w:val="28"/>
          <w:szCs w:val="28"/>
        </w:rPr>
        <w:t>I.A. Type of Program</w:t>
      </w:r>
    </w:p>
    <w:p w14:paraId="4991FF27" w14:textId="77777777" w:rsidR="004560B8" w:rsidRPr="00090CAA" w:rsidRDefault="004560B8" w:rsidP="009D17F3">
      <w:pPr>
        <w:spacing w:line="240" w:lineRule="auto"/>
        <w:contextualSpacing/>
        <w:rPr>
          <w:rFonts w:ascii="Arial" w:hAnsi="Arial" w:cs="Arial"/>
          <w:sz w:val="28"/>
          <w:szCs w:val="24"/>
        </w:rPr>
      </w:pPr>
    </w:p>
    <w:p w14:paraId="00F65563" w14:textId="1CA6707F" w:rsidR="004560B8" w:rsidRPr="00090CAA" w:rsidRDefault="4CB945B0" w:rsidP="007D79FF">
      <w:pPr>
        <w:spacing w:after="0" w:line="240" w:lineRule="auto"/>
        <w:contextualSpacing/>
        <w:outlineLvl w:val="0"/>
        <w:rPr>
          <w:rFonts w:ascii="Arial" w:hAnsi="Arial" w:cs="Arial"/>
          <w:b/>
          <w:bCs/>
          <w:sz w:val="28"/>
          <w:szCs w:val="28"/>
        </w:rPr>
      </w:pPr>
      <w:r w:rsidRPr="4CB945B0">
        <w:rPr>
          <w:rFonts w:ascii="Arial" w:hAnsi="Arial" w:cs="Arial"/>
          <w:b/>
          <w:bCs/>
          <w:sz w:val="28"/>
          <w:szCs w:val="28"/>
        </w:rPr>
        <w:t>I.A.1 Health Service Psychology</w:t>
      </w:r>
    </w:p>
    <w:p w14:paraId="0915D2DF" w14:textId="77777777" w:rsidR="0053666E" w:rsidRDefault="4CB945B0" w:rsidP="4CB945B0">
      <w:pPr>
        <w:spacing w:line="240" w:lineRule="auto"/>
        <w:contextualSpacing/>
        <w:rPr>
          <w:rFonts w:ascii="Arial" w:hAnsi="Arial" w:cs="Arial"/>
          <w:sz w:val="24"/>
          <w:szCs w:val="24"/>
        </w:rPr>
      </w:pPr>
      <w:r w:rsidRPr="4CB945B0">
        <w:rPr>
          <w:rFonts w:ascii="Arial" w:hAnsi="Arial" w:cs="Arial"/>
          <w:sz w:val="24"/>
          <w:szCs w:val="24"/>
        </w:rPr>
        <w:t>The program offers broad and general doctoral education and training that includes preparation in health service psychology (HSP). Although HSP encompasses a range of practice areas, degree types, and career paths, certain elements are common to training in the profession. A program that is accredited in health service psychology must demonstrate that it contains the following elements:</w:t>
      </w:r>
    </w:p>
    <w:p w14:paraId="5E82D181" w14:textId="77777777" w:rsidR="009471E7" w:rsidRDefault="009471E7" w:rsidP="0053666E">
      <w:pPr>
        <w:spacing w:line="240" w:lineRule="auto"/>
        <w:contextualSpacing/>
        <w:rPr>
          <w:rFonts w:ascii="Arial" w:hAnsi="Arial" w:cs="Arial"/>
          <w:bCs/>
          <w:sz w:val="24"/>
          <w:szCs w:val="24"/>
        </w:rPr>
      </w:pPr>
    </w:p>
    <w:p w14:paraId="08C1256C" w14:textId="77777777" w:rsidR="0053666E" w:rsidRDefault="4CB945B0" w:rsidP="4CB945B0">
      <w:pPr>
        <w:numPr>
          <w:ilvl w:val="0"/>
          <w:numId w:val="1"/>
        </w:numPr>
        <w:spacing w:line="240" w:lineRule="auto"/>
        <w:contextualSpacing/>
        <w:rPr>
          <w:rFonts w:ascii="Arial" w:hAnsi="Arial" w:cs="Arial"/>
          <w:sz w:val="24"/>
          <w:szCs w:val="24"/>
        </w:rPr>
      </w:pPr>
      <w:r w:rsidRPr="4CB945B0">
        <w:rPr>
          <w:rFonts w:ascii="Arial" w:hAnsi="Arial" w:cs="Arial"/>
          <w:sz w:val="24"/>
          <w:szCs w:val="24"/>
        </w:rPr>
        <w:t>Integration of empirical evidence and practice: Practice is evidence-based, and evidence is practice-informed.</w:t>
      </w:r>
    </w:p>
    <w:p w14:paraId="552DF0FC" w14:textId="77777777" w:rsidR="009471E7" w:rsidRPr="0053666E" w:rsidRDefault="009471E7" w:rsidP="009471E7">
      <w:pPr>
        <w:spacing w:line="240" w:lineRule="auto"/>
        <w:ind w:left="720"/>
        <w:contextualSpacing/>
        <w:rPr>
          <w:rFonts w:ascii="Arial" w:hAnsi="Arial" w:cs="Arial"/>
          <w:bCs/>
          <w:sz w:val="24"/>
          <w:szCs w:val="24"/>
        </w:rPr>
      </w:pPr>
    </w:p>
    <w:p w14:paraId="74C54E9D" w14:textId="77777777" w:rsidR="0053666E" w:rsidRDefault="4CB945B0" w:rsidP="4CB945B0">
      <w:pPr>
        <w:numPr>
          <w:ilvl w:val="0"/>
          <w:numId w:val="1"/>
        </w:numPr>
        <w:spacing w:line="240" w:lineRule="auto"/>
        <w:contextualSpacing/>
        <w:rPr>
          <w:rFonts w:ascii="Arial" w:hAnsi="Arial" w:cs="Arial"/>
          <w:sz w:val="24"/>
          <w:szCs w:val="24"/>
        </w:rPr>
      </w:pPr>
      <w:r w:rsidRPr="4CB945B0">
        <w:rPr>
          <w:rFonts w:ascii="Arial" w:hAnsi="Arial" w:cs="Arial"/>
          <w:sz w:val="24"/>
          <w:szCs w:val="24"/>
        </w:rPr>
        <w:t>Training is sequential, cumulative, graded in complexity, and designed to prepare students for practice or further organized training.</w:t>
      </w:r>
    </w:p>
    <w:p w14:paraId="10097082" w14:textId="77777777" w:rsidR="009471E7" w:rsidRPr="0053666E" w:rsidRDefault="009471E7" w:rsidP="009471E7">
      <w:pPr>
        <w:spacing w:line="240" w:lineRule="auto"/>
        <w:ind w:left="720"/>
        <w:contextualSpacing/>
        <w:rPr>
          <w:rFonts w:ascii="Arial" w:hAnsi="Arial" w:cs="Arial"/>
          <w:bCs/>
          <w:sz w:val="24"/>
          <w:szCs w:val="24"/>
        </w:rPr>
      </w:pPr>
    </w:p>
    <w:p w14:paraId="5065C795" w14:textId="3A01289A" w:rsidR="0053666E" w:rsidRDefault="4CB945B0" w:rsidP="4CB945B0">
      <w:pPr>
        <w:numPr>
          <w:ilvl w:val="0"/>
          <w:numId w:val="1"/>
        </w:numPr>
        <w:spacing w:line="240" w:lineRule="auto"/>
        <w:contextualSpacing/>
        <w:rPr>
          <w:rFonts w:ascii="Arial" w:hAnsi="Arial" w:cs="Arial"/>
          <w:sz w:val="24"/>
          <w:szCs w:val="24"/>
        </w:rPr>
      </w:pPr>
      <w:r w:rsidRPr="4CB945B0">
        <w:rPr>
          <w:rFonts w:ascii="Arial" w:hAnsi="Arial" w:cs="Arial"/>
          <w:sz w:val="24"/>
          <w:szCs w:val="24"/>
        </w:rPr>
        <w:t>The program engages in actions that indicate respect for and understanding of cultural and individual differences and diversity.</w:t>
      </w:r>
    </w:p>
    <w:p w14:paraId="5424A25B" w14:textId="77777777" w:rsidR="000668C4" w:rsidRDefault="000668C4" w:rsidP="000668C4">
      <w:pPr>
        <w:spacing w:after="0" w:line="240" w:lineRule="auto"/>
        <w:rPr>
          <w:rFonts w:ascii="Arial" w:hAnsi="Arial" w:cs="Arial"/>
          <w:b/>
          <w:color w:val="4472C4" w:themeColor="accent5"/>
          <w:sz w:val="24"/>
          <w:szCs w:val="24"/>
        </w:rPr>
      </w:pPr>
    </w:p>
    <w:p w14:paraId="48B41DDF" w14:textId="77777777" w:rsidR="00AF7B4C" w:rsidRPr="00910313" w:rsidRDefault="00AF7B4C" w:rsidP="00AF7B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40EADB57" w14:textId="77777777" w:rsidR="00AF7B4C" w:rsidRDefault="00AF7B4C" w:rsidP="00AF7B4C">
      <w:pPr>
        <w:spacing w:after="0" w:line="240" w:lineRule="auto"/>
        <w:rPr>
          <w:rFonts w:ascii="Arial" w:hAnsi="Arial" w:cs="Arial"/>
          <w:b/>
          <w:color w:val="4472C4" w:themeColor="accent5"/>
          <w:sz w:val="24"/>
          <w:szCs w:val="24"/>
        </w:rPr>
      </w:pPr>
    </w:p>
    <w:p w14:paraId="2C73C0AC" w14:textId="52782077" w:rsidR="007D256F" w:rsidRDefault="00367A7F" w:rsidP="00367A7F">
      <w:pPr>
        <w:pStyle w:val="ListParagraph"/>
        <w:numPr>
          <w:ilvl w:val="0"/>
          <w:numId w:val="45"/>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w:t>
      </w:r>
      <w:r w:rsidR="007D256F">
        <w:rPr>
          <w:rFonts w:ascii="Arial" w:hAnsi="Arial" w:cs="Arial"/>
          <w:b/>
          <w:bCs/>
          <w:i/>
          <w:iCs/>
          <w:color w:val="8EAADB" w:themeColor="accent5" w:themeTint="99"/>
          <w:sz w:val="24"/>
          <w:szCs w:val="24"/>
        </w:rPr>
        <w:t>s</w:t>
      </w:r>
      <w:r>
        <w:rPr>
          <w:rFonts w:ascii="Arial" w:hAnsi="Arial" w:cs="Arial"/>
          <w:b/>
          <w:bCs/>
          <w:i/>
          <w:iCs/>
          <w:color w:val="8EAADB" w:themeColor="accent5" w:themeTint="99"/>
          <w:sz w:val="24"/>
          <w:szCs w:val="24"/>
        </w:rPr>
        <w:t xml:space="preserve"> for f</w:t>
      </w:r>
      <w:r w:rsidRPr="00367A7F">
        <w:rPr>
          <w:rFonts w:ascii="Arial" w:hAnsi="Arial" w:cs="Arial"/>
          <w:b/>
          <w:bCs/>
          <w:i/>
          <w:iCs/>
          <w:color w:val="8EAADB" w:themeColor="accent5" w:themeTint="99"/>
          <w:sz w:val="24"/>
          <w:szCs w:val="24"/>
        </w:rPr>
        <w:t xml:space="preserve">aculty and </w:t>
      </w:r>
      <w:r>
        <w:rPr>
          <w:rFonts w:ascii="Arial" w:hAnsi="Arial" w:cs="Arial"/>
          <w:b/>
          <w:bCs/>
          <w:i/>
          <w:iCs/>
          <w:color w:val="8EAADB" w:themeColor="accent5" w:themeTint="99"/>
          <w:sz w:val="24"/>
          <w:szCs w:val="24"/>
        </w:rPr>
        <w:t>s</w:t>
      </w:r>
      <w:r w:rsidRPr="00367A7F">
        <w:rPr>
          <w:rFonts w:ascii="Arial" w:hAnsi="Arial" w:cs="Arial"/>
          <w:b/>
          <w:bCs/>
          <w:i/>
          <w:iCs/>
          <w:color w:val="8EAADB" w:themeColor="accent5" w:themeTint="99"/>
          <w:sz w:val="24"/>
          <w:szCs w:val="24"/>
        </w:rPr>
        <w:t xml:space="preserve">tudents: </w:t>
      </w:r>
    </w:p>
    <w:p w14:paraId="3F5563E0" w14:textId="7582DCBF" w:rsidR="00367A7F" w:rsidRPr="00367A7F" w:rsidRDefault="00367A7F" w:rsidP="009813E0">
      <w:pPr>
        <w:pStyle w:val="ListParagraph"/>
        <w:numPr>
          <w:ilvl w:val="1"/>
          <w:numId w:val="45"/>
        </w:numPr>
        <w:spacing w:after="0" w:line="240" w:lineRule="auto"/>
        <w:rPr>
          <w:rFonts w:ascii="Arial" w:hAnsi="Arial" w:cs="Arial"/>
          <w:b/>
          <w:bCs/>
          <w:i/>
          <w:iCs/>
          <w:color w:val="8EAADB" w:themeColor="accent5" w:themeTint="99"/>
          <w:sz w:val="24"/>
          <w:szCs w:val="24"/>
        </w:rPr>
      </w:pPr>
      <w:r w:rsidRPr="00367A7F">
        <w:rPr>
          <w:rFonts w:ascii="Arial" w:hAnsi="Arial" w:cs="Arial"/>
          <w:b/>
          <w:bCs/>
          <w:i/>
          <w:iCs/>
          <w:color w:val="8EAADB" w:themeColor="accent5" w:themeTint="99"/>
          <w:sz w:val="24"/>
          <w:szCs w:val="24"/>
        </w:rPr>
        <w:t>How are practice, theory, and research integrated in the program?</w:t>
      </w:r>
    </w:p>
    <w:p w14:paraId="49E56237" w14:textId="6829982A" w:rsidR="00367A7F" w:rsidRPr="00367A7F" w:rsidRDefault="00367A7F" w:rsidP="009813E0">
      <w:pPr>
        <w:pStyle w:val="ListParagraph"/>
        <w:numPr>
          <w:ilvl w:val="1"/>
          <w:numId w:val="45"/>
        </w:numPr>
        <w:spacing w:after="0" w:line="240" w:lineRule="auto"/>
        <w:rPr>
          <w:rFonts w:ascii="Arial" w:hAnsi="Arial" w:cs="Arial"/>
          <w:b/>
          <w:bCs/>
          <w:i/>
          <w:iCs/>
          <w:color w:val="8EAADB" w:themeColor="accent5" w:themeTint="99"/>
          <w:sz w:val="24"/>
          <w:szCs w:val="24"/>
        </w:rPr>
      </w:pPr>
      <w:r w:rsidRPr="00367A7F">
        <w:rPr>
          <w:rFonts w:ascii="Arial" w:hAnsi="Arial" w:cs="Arial"/>
          <w:b/>
          <w:bCs/>
          <w:i/>
          <w:iCs/>
          <w:color w:val="8EAADB" w:themeColor="accent5" w:themeTint="99"/>
          <w:sz w:val="24"/>
          <w:szCs w:val="24"/>
        </w:rPr>
        <w:t>How does the program demonstrate training that is sequential, cumulative, and graded in complexity?</w:t>
      </w:r>
    </w:p>
    <w:p w14:paraId="48696D2E" w14:textId="6B0924F7" w:rsidR="00AF7B4C" w:rsidRDefault="007E63E4" w:rsidP="000668C4">
      <w:pPr>
        <w:spacing w:after="0" w:line="240" w:lineRule="auto"/>
        <w:rPr>
          <w:rFonts w:ascii="Arial" w:hAnsi="Arial" w:cs="Arial"/>
          <w:b/>
          <w:color w:val="4472C4" w:themeColor="accent5"/>
          <w:sz w:val="24"/>
          <w:szCs w:val="24"/>
        </w:rPr>
      </w:pPr>
      <w:r>
        <w:rPr>
          <w:rFonts w:ascii="Arial" w:hAnsi="Arial" w:cs="Arial"/>
          <w:b/>
          <w:noProof/>
          <w:color w:val="4472C4" w:themeColor="accent5"/>
          <w:sz w:val="24"/>
          <w:szCs w:val="24"/>
        </w:rPr>
        <mc:AlternateContent>
          <mc:Choice Requires="wps">
            <w:drawing>
              <wp:anchor distT="0" distB="0" distL="114300" distR="114300" simplePos="0" relativeHeight="251658240" behindDoc="0" locked="0" layoutInCell="1" allowOverlap="1" wp14:anchorId="58DC0D97" wp14:editId="04DF3494">
                <wp:simplePos x="0" y="0"/>
                <wp:positionH relativeFrom="column">
                  <wp:posOffset>622338</wp:posOffset>
                </wp:positionH>
                <wp:positionV relativeFrom="paragraph">
                  <wp:posOffset>3251</wp:posOffset>
                </wp:positionV>
                <wp:extent cx="5827594" cy="361665"/>
                <wp:effectExtent l="0" t="0" r="20955" b="19685"/>
                <wp:wrapNone/>
                <wp:docPr id="866971327" name="Rectangle 2"/>
                <wp:cNvGraphicFramePr/>
                <a:graphic xmlns:a="http://schemas.openxmlformats.org/drawingml/2006/main">
                  <a:graphicData uri="http://schemas.microsoft.com/office/word/2010/wordprocessingShape">
                    <wps:wsp>
                      <wps:cNvSpPr/>
                      <wps:spPr>
                        <a:xfrm>
                          <a:off x="0" y="0"/>
                          <a:ext cx="5827594" cy="36166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7F2CE31" id="Rectangle 2" o:spid="_x0000_s1026" style="position:absolute;margin-left:49pt;margin-top:.25pt;width:458.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" fillcolor="black [3200]" strokecolor="black [480]" strokeweight="1pt"/>
            </w:pict>
          </mc:Fallback>
        </mc:AlternateContent>
      </w:r>
    </w:p>
    <w:p w14:paraId="7F90E9CC" w14:textId="77777777" w:rsidR="007E63E4" w:rsidRDefault="007E63E4" w:rsidP="000668C4">
      <w:pPr>
        <w:spacing w:after="0" w:line="240" w:lineRule="auto"/>
        <w:rPr>
          <w:rFonts w:ascii="Arial" w:hAnsi="Arial" w:cs="Arial"/>
          <w:b/>
          <w:color w:val="4472C4" w:themeColor="accent5"/>
          <w:sz w:val="24"/>
          <w:szCs w:val="24"/>
        </w:rPr>
      </w:pPr>
    </w:p>
    <w:p w14:paraId="52826DC7" w14:textId="77777777" w:rsidR="007E63E4" w:rsidRDefault="007E63E4" w:rsidP="000668C4">
      <w:pPr>
        <w:spacing w:after="0" w:line="240" w:lineRule="auto"/>
        <w:rPr>
          <w:rFonts w:ascii="Arial" w:hAnsi="Arial" w:cs="Arial"/>
          <w:b/>
          <w:color w:val="4472C4" w:themeColor="accent5"/>
          <w:sz w:val="24"/>
          <w:szCs w:val="24"/>
        </w:rPr>
      </w:pPr>
    </w:p>
    <w:p w14:paraId="6BB38B30" w14:textId="16E144F8" w:rsidR="00825078" w:rsidRDefault="00B44DC9" w:rsidP="0053666E">
      <w:pPr>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5B1F92C4" w14:textId="4FF31270" w:rsidR="00B44DC9" w:rsidRDefault="00B44DC9" w:rsidP="0053666E">
      <w:pPr>
        <w:spacing w:after="0" w:line="240" w:lineRule="auto"/>
        <w:rPr>
          <w:rFonts w:ascii="Arial" w:hAnsi="Arial" w:cs="Arial"/>
          <w:b/>
          <w:sz w:val="28"/>
          <w:szCs w:val="24"/>
        </w:rPr>
      </w:pPr>
    </w:p>
    <w:p w14:paraId="3B17404F" w14:textId="060AE694" w:rsidR="00BB7873" w:rsidRDefault="00BB7873" w:rsidP="0053666E">
      <w:pPr>
        <w:spacing w:after="0" w:line="240" w:lineRule="auto"/>
        <w:rPr>
          <w:rFonts w:ascii="Arial" w:hAnsi="Arial" w:cs="Arial"/>
          <w:b/>
          <w:sz w:val="28"/>
          <w:szCs w:val="24"/>
        </w:rPr>
      </w:pPr>
    </w:p>
    <w:p w14:paraId="6B3C6101" w14:textId="066247C5" w:rsidR="00BB7873" w:rsidRDefault="00BB7873" w:rsidP="0053666E">
      <w:pPr>
        <w:spacing w:after="0" w:line="240" w:lineRule="auto"/>
        <w:rPr>
          <w:rFonts w:ascii="Arial" w:hAnsi="Arial" w:cs="Arial"/>
          <w:b/>
          <w:sz w:val="28"/>
          <w:szCs w:val="24"/>
        </w:rPr>
      </w:pPr>
    </w:p>
    <w:p w14:paraId="03681355" w14:textId="4ABA5149" w:rsidR="00BB7873" w:rsidRDefault="00BB7873" w:rsidP="0053666E">
      <w:pPr>
        <w:spacing w:after="0" w:line="240" w:lineRule="auto"/>
        <w:rPr>
          <w:rFonts w:ascii="Arial" w:hAnsi="Arial" w:cs="Arial"/>
          <w:b/>
          <w:sz w:val="28"/>
          <w:szCs w:val="24"/>
        </w:rPr>
      </w:pPr>
    </w:p>
    <w:p w14:paraId="68CD3A34" w14:textId="77777777" w:rsidR="00BB7873" w:rsidRDefault="00BB7873" w:rsidP="0053666E">
      <w:pPr>
        <w:spacing w:after="0" w:line="240" w:lineRule="auto"/>
        <w:rPr>
          <w:rFonts w:ascii="Arial" w:hAnsi="Arial" w:cs="Arial"/>
          <w:b/>
          <w:sz w:val="28"/>
          <w:szCs w:val="24"/>
        </w:rPr>
      </w:pPr>
    </w:p>
    <w:p w14:paraId="4D41C83D" w14:textId="7D1D3285" w:rsidR="0053666E" w:rsidRPr="00090CAA" w:rsidRDefault="4CB945B0" w:rsidP="007D79FF">
      <w:pPr>
        <w:spacing w:after="0" w:line="240" w:lineRule="auto"/>
        <w:outlineLvl w:val="0"/>
        <w:rPr>
          <w:rFonts w:ascii="Arial" w:eastAsia="Times New Roman" w:hAnsi="Arial" w:cs="Times New Roman"/>
          <w:b/>
          <w:bCs/>
          <w:color w:val="000000" w:themeColor="text1"/>
          <w:sz w:val="28"/>
          <w:szCs w:val="28"/>
        </w:rPr>
      </w:pPr>
      <w:r w:rsidRPr="4CB945B0">
        <w:rPr>
          <w:rFonts w:ascii="Arial" w:hAnsi="Arial" w:cs="Arial"/>
          <w:b/>
          <w:bCs/>
          <w:sz w:val="28"/>
          <w:szCs w:val="28"/>
        </w:rPr>
        <w:t>I.A.2</w:t>
      </w:r>
      <w:r w:rsidRPr="4CB945B0">
        <w:rPr>
          <w:rFonts w:ascii="Arial" w:eastAsia="Times New Roman" w:hAnsi="Arial" w:cs="Times New Roman"/>
          <w:b/>
          <w:bCs/>
          <w:i/>
          <w:iCs/>
          <w:color w:val="000000" w:themeColor="text1"/>
          <w:sz w:val="28"/>
          <w:szCs w:val="28"/>
        </w:rPr>
        <w:t xml:space="preserve"> </w:t>
      </w:r>
      <w:r w:rsidRPr="4CB945B0">
        <w:rPr>
          <w:rFonts w:ascii="Arial" w:eastAsia="Times New Roman" w:hAnsi="Arial" w:cs="Times New Roman"/>
          <w:b/>
          <w:bCs/>
          <w:color w:val="000000" w:themeColor="text1"/>
          <w:sz w:val="28"/>
          <w:szCs w:val="28"/>
        </w:rPr>
        <w:t>Practice Area</w:t>
      </w:r>
    </w:p>
    <w:p w14:paraId="69025C5C" w14:textId="77777777" w:rsidR="000668C4" w:rsidRDefault="4CB945B0" w:rsidP="4CB945B0">
      <w:pPr>
        <w:widowControl w:val="0"/>
        <w:spacing w:after="0" w:line="240" w:lineRule="auto"/>
        <w:rPr>
          <w:rFonts w:ascii="Arial" w:eastAsia="Times New Roman" w:hAnsi="Arial" w:cs="Times New Roman"/>
          <w:i/>
          <w:iCs/>
          <w:color w:val="000000" w:themeColor="text1"/>
          <w:sz w:val="24"/>
          <w:szCs w:val="24"/>
        </w:rPr>
      </w:pPr>
      <w:r w:rsidRPr="4CB945B0">
        <w:rPr>
          <w:rFonts w:ascii="Arial" w:eastAsia="Times New Roman" w:hAnsi="Arial" w:cs="Times New Roman"/>
          <w:color w:val="000000" w:themeColor="text1"/>
          <w:sz w:val="24"/>
          <w:szCs w:val="24"/>
        </w:rPr>
        <w:t>Health service psychology includes several practice areas in which an accredited program may focus, including the areas of clinical psychology, counseling psychology, school psychology, combinations of these areas, and other developed practice areas</w:t>
      </w:r>
      <w:r w:rsidRPr="4CB945B0">
        <w:rPr>
          <w:rFonts w:ascii="Arial" w:eastAsia="Times New Roman" w:hAnsi="Arial" w:cs="Times New Roman"/>
          <w:i/>
          <w:iCs/>
          <w:color w:val="000000" w:themeColor="text1"/>
          <w:sz w:val="24"/>
          <w:szCs w:val="24"/>
        </w:rPr>
        <w:t xml:space="preserve">. </w:t>
      </w:r>
    </w:p>
    <w:p w14:paraId="4184D7EB" w14:textId="77777777" w:rsidR="000668C4" w:rsidRDefault="000668C4" w:rsidP="4CB945B0">
      <w:pPr>
        <w:widowControl w:val="0"/>
        <w:spacing w:after="0" w:line="240" w:lineRule="auto"/>
        <w:rPr>
          <w:rFonts w:ascii="Arial" w:eastAsia="Times New Roman" w:hAnsi="Arial" w:cs="Times New Roman"/>
          <w:i/>
          <w:iCs/>
          <w:color w:val="000000" w:themeColor="text1"/>
          <w:sz w:val="24"/>
          <w:szCs w:val="24"/>
          <w:lang w:val="en-GB"/>
        </w:rPr>
      </w:pPr>
    </w:p>
    <w:p w14:paraId="356D6B14" w14:textId="77777777" w:rsidR="00767CDE" w:rsidRPr="00910313" w:rsidRDefault="00767CDE" w:rsidP="00767CD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41B1AE4A" w14:textId="77777777" w:rsidR="00767CDE" w:rsidRDefault="00767CDE" w:rsidP="00767CDE">
      <w:pPr>
        <w:spacing w:after="0" w:line="240" w:lineRule="auto"/>
        <w:rPr>
          <w:rFonts w:ascii="Arial" w:hAnsi="Arial" w:cs="Arial"/>
          <w:b/>
          <w:color w:val="4472C4" w:themeColor="accent5"/>
          <w:sz w:val="24"/>
          <w:szCs w:val="24"/>
        </w:rPr>
      </w:pPr>
    </w:p>
    <w:p w14:paraId="67AE1CD9" w14:textId="498A7100" w:rsidR="00AF05C1" w:rsidRPr="00AF05C1" w:rsidRDefault="00AF05C1" w:rsidP="00AF05C1">
      <w:pPr>
        <w:pStyle w:val="ListParagraph"/>
        <w:numPr>
          <w:ilvl w:val="0"/>
          <w:numId w:val="45"/>
        </w:numPr>
        <w:rPr>
          <w:rFonts w:ascii="Arial" w:hAnsi="Arial" w:cs="Arial"/>
          <w:b/>
          <w:bCs/>
          <w:i/>
          <w:iCs/>
          <w:color w:val="8EAADB" w:themeColor="accent5" w:themeTint="99"/>
          <w:sz w:val="24"/>
          <w:szCs w:val="24"/>
        </w:rPr>
      </w:pPr>
      <w:r w:rsidRPr="00AF05C1">
        <w:rPr>
          <w:rFonts w:ascii="Arial" w:hAnsi="Arial" w:cs="Arial"/>
          <w:b/>
          <w:bCs/>
          <w:i/>
          <w:iCs/>
          <w:color w:val="8EAADB" w:themeColor="accent5" w:themeTint="99"/>
          <w:sz w:val="24"/>
          <w:szCs w:val="24"/>
        </w:rPr>
        <w:lastRenderedPageBreak/>
        <w:t>Based on observations during the site visit, did the program demonstrate the practice area identified in the self-study? In what ways?</w:t>
      </w:r>
    </w:p>
    <w:p w14:paraId="3DC2CD0B" w14:textId="77777777" w:rsidR="00767CDE" w:rsidRDefault="00767CDE" w:rsidP="4CB945B0">
      <w:pPr>
        <w:widowControl w:val="0"/>
        <w:spacing w:after="0" w:line="240" w:lineRule="auto"/>
        <w:rPr>
          <w:rFonts w:ascii="Arial" w:eastAsia="Times New Roman" w:hAnsi="Arial" w:cs="Times New Roman"/>
          <w:i/>
          <w:iCs/>
          <w:color w:val="000000" w:themeColor="text1"/>
          <w:sz w:val="24"/>
          <w:szCs w:val="24"/>
          <w:lang w:val="en-GB"/>
        </w:rPr>
      </w:pPr>
    </w:p>
    <w:p w14:paraId="5761349B" w14:textId="4DF95ACC" w:rsidR="004560B8" w:rsidRDefault="00B44DC9" w:rsidP="0053666E">
      <w:pPr>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721D1FAB" w14:textId="243ED12E" w:rsidR="00B44DC9" w:rsidRDefault="00B44DC9" w:rsidP="0053666E">
      <w:pPr>
        <w:spacing w:after="0" w:line="240" w:lineRule="auto"/>
        <w:contextualSpacing/>
        <w:rPr>
          <w:rFonts w:ascii="Arial" w:hAnsi="Arial" w:cs="Arial"/>
          <w:sz w:val="24"/>
          <w:szCs w:val="24"/>
        </w:rPr>
      </w:pPr>
    </w:p>
    <w:p w14:paraId="18EBA7F5" w14:textId="2397181B" w:rsidR="00BB7873" w:rsidRDefault="00BB7873" w:rsidP="0053666E">
      <w:pPr>
        <w:spacing w:after="0" w:line="240" w:lineRule="auto"/>
        <w:contextualSpacing/>
        <w:rPr>
          <w:rFonts w:ascii="Arial" w:hAnsi="Arial" w:cs="Arial"/>
          <w:sz w:val="24"/>
          <w:szCs w:val="24"/>
        </w:rPr>
      </w:pPr>
    </w:p>
    <w:p w14:paraId="76847CD3" w14:textId="53B5B39F" w:rsidR="00BB7873" w:rsidRDefault="00BB7873" w:rsidP="0053666E">
      <w:pPr>
        <w:spacing w:after="0" w:line="240" w:lineRule="auto"/>
        <w:contextualSpacing/>
        <w:rPr>
          <w:rFonts w:ascii="Arial" w:hAnsi="Arial" w:cs="Arial"/>
          <w:sz w:val="24"/>
          <w:szCs w:val="24"/>
        </w:rPr>
      </w:pPr>
    </w:p>
    <w:p w14:paraId="7CB8B619" w14:textId="552EC708" w:rsidR="00BB7873" w:rsidRDefault="00BB7873" w:rsidP="0053666E">
      <w:pPr>
        <w:spacing w:after="0" w:line="240" w:lineRule="auto"/>
        <w:contextualSpacing/>
        <w:rPr>
          <w:rFonts w:ascii="Arial" w:hAnsi="Arial" w:cs="Arial"/>
          <w:sz w:val="24"/>
          <w:szCs w:val="24"/>
        </w:rPr>
      </w:pPr>
    </w:p>
    <w:p w14:paraId="7E9651BF" w14:textId="67CB1667" w:rsidR="00BB7873" w:rsidRDefault="00BB7873" w:rsidP="0053666E">
      <w:pPr>
        <w:spacing w:after="0" w:line="240" w:lineRule="auto"/>
        <w:contextualSpacing/>
        <w:rPr>
          <w:rFonts w:ascii="Arial" w:hAnsi="Arial" w:cs="Arial"/>
          <w:sz w:val="24"/>
          <w:szCs w:val="24"/>
        </w:rPr>
      </w:pPr>
    </w:p>
    <w:p w14:paraId="75275DBC" w14:textId="77777777" w:rsidR="00BB7873" w:rsidRPr="00CC15B9" w:rsidRDefault="00BB7873" w:rsidP="0053666E">
      <w:pPr>
        <w:spacing w:after="0" w:line="240" w:lineRule="auto"/>
        <w:contextualSpacing/>
        <w:rPr>
          <w:rFonts w:ascii="Arial" w:hAnsi="Arial" w:cs="Arial"/>
          <w:sz w:val="24"/>
          <w:szCs w:val="24"/>
        </w:rPr>
      </w:pPr>
    </w:p>
    <w:p w14:paraId="5198309E" w14:textId="77777777" w:rsidR="0053666E" w:rsidRPr="00090CAA" w:rsidRDefault="4CB945B0" w:rsidP="007D79FF">
      <w:pPr>
        <w:spacing w:after="0" w:line="240" w:lineRule="auto"/>
        <w:contextualSpacing/>
        <w:outlineLvl w:val="0"/>
        <w:rPr>
          <w:rFonts w:ascii="Arial" w:hAnsi="Arial" w:cs="Arial"/>
          <w:b/>
          <w:bCs/>
          <w:sz w:val="28"/>
          <w:szCs w:val="28"/>
        </w:rPr>
      </w:pPr>
      <w:r w:rsidRPr="4CB945B0">
        <w:rPr>
          <w:rFonts w:ascii="Arial" w:hAnsi="Arial" w:cs="Arial"/>
          <w:b/>
          <w:bCs/>
          <w:sz w:val="28"/>
          <w:szCs w:val="28"/>
        </w:rPr>
        <w:t>I.B Institutional and Administrative Structure</w:t>
      </w:r>
    </w:p>
    <w:p w14:paraId="1EEB357D" w14:textId="77777777" w:rsidR="0053666E" w:rsidRPr="00090CAA" w:rsidRDefault="0053666E" w:rsidP="008202B0">
      <w:pPr>
        <w:spacing w:after="0" w:line="240" w:lineRule="auto"/>
        <w:contextualSpacing/>
        <w:rPr>
          <w:rFonts w:ascii="Arial" w:hAnsi="Arial" w:cs="Arial"/>
          <w:b/>
          <w:sz w:val="28"/>
          <w:szCs w:val="24"/>
        </w:rPr>
      </w:pPr>
    </w:p>
    <w:p w14:paraId="505ACD55" w14:textId="0A3ABB99" w:rsidR="0053666E" w:rsidRPr="00090CAA" w:rsidRDefault="4CB945B0" w:rsidP="007D79FF">
      <w:pPr>
        <w:spacing w:after="0" w:line="240" w:lineRule="auto"/>
        <w:outlineLvl w:val="0"/>
        <w:rPr>
          <w:rFonts w:ascii="Arial" w:eastAsia="Times New Roman" w:hAnsi="Arial" w:cs="Arial"/>
          <w:b/>
          <w:bCs/>
          <w:sz w:val="28"/>
          <w:szCs w:val="28"/>
        </w:rPr>
      </w:pPr>
      <w:r w:rsidRPr="4CB945B0">
        <w:rPr>
          <w:rFonts w:ascii="Arial" w:hAnsi="Arial" w:cs="Arial"/>
          <w:b/>
          <w:bCs/>
          <w:sz w:val="28"/>
          <w:szCs w:val="28"/>
        </w:rPr>
        <w:t>I.B.1</w:t>
      </w:r>
      <w:r w:rsidRPr="4CB945B0">
        <w:rPr>
          <w:rFonts w:ascii="Arial" w:eastAsia="Times New Roman" w:hAnsi="Arial" w:cs="Times New Roman"/>
          <w:b/>
          <w:bCs/>
          <w:i/>
          <w:iCs/>
          <w:sz w:val="28"/>
          <w:szCs w:val="28"/>
        </w:rPr>
        <w:t xml:space="preserve"> </w:t>
      </w:r>
      <w:r w:rsidRPr="4CB945B0">
        <w:rPr>
          <w:rFonts w:ascii="Arial" w:eastAsia="Times New Roman" w:hAnsi="Arial" w:cs="Times New Roman"/>
          <w:b/>
          <w:bCs/>
          <w:sz w:val="28"/>
          <w:szCs w:val="28"/>
        </w:rPr>
        <w:t>Administrative Structure.</w:t>
      </w:r>
    </w:p>
    <w:p w14:paraId="358EAFA0" w14:textId="01035FFB" w:rsidR="00090CAA" w:rsidRDefault="4CB945B0" w:rsidP="4CB945B0">
      <w:pPr>
        <w:widowControl w:val="0"/>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The program's purpose must be pursued in an institutional setting appropriate for doctoral education and training in health service psychology. The institution must have a clear administrative structure and commitment to the doctoral program.</w:t>
      </w:r>
    </w:p>
    <w:p w14:paraId="7985CBB7" w14:textId="77777777" w:rsidR="00E52978" w:rsidRPr="0053666E" w:rsidRDefault="00E52978" w:rsidP="00E52978">
      <w:pPr>
        <w:widowControl w:val="0"/>
        <w:spacing w:after="0" w:line="240" w:lineRule="auto"/>
        <w:rPr>
          <w:rFonts w:ascii="Arial" w:eastAsia="Times New Roman" w:hAnsi="Arial" w:cs="Times New Roman"/>
          <w:bCs/>
          <w:color w:val="000000"/>
          <w:sz w:val="24"/>
          <w:szCs w:val="20"/>
        </w:rPr>
      </w:pPr>
    </w:p>
    <w:p w14:paraId="528CE0D4" w14:textId="77777777" w:rsidR="0053666E" w:rsidRDefault="4CB945B0" w:rsidP="4CB945B0">
      <w:pPr>
        <w:widowControl w:val="0"/>
        <w:numPr>
          <w:ilvl w:val="0"/>
          <w:numId w:val="2"/>
        </w:numPr>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 xml:space="preserve">The sponsoring institution of higher education must be authorized under applicable law or other acceptable authority to provide a program of postsecondary education and have appropriate graduate degree-granting authority. This includes state authorization and accreditation of the institution by a nationally recognized regional accrediting body in the United States. </w:t>
      </w:r>
    </w:p>
    <w:p w14:paraId="0A0C2C3A" w14:textId="77777777" w:rsidR="009471E7" w:rsidRPr="0053666E" w:rsidRDefault="009471E7" w:rsidP="009471E7">
      <w:pPr>
        <w:widowControl w:val="0"/>
        <w:spacing w:after="0" w:line="240" w:lineRule="auto"/>
        <w:ind w:left="720"/>
        <w:rPr>
          <w:rFonts w:ascii="Arial" w:eastAsia="Times New Roman" w:hAnsi="Arial" w:cs="Times New Roman"/>
          <w:bCs/>
          <w:color w:val="000000"/>
          <w:sz w:val="24"/>
          <w:szCs w:val="20"/>
        </w:rPr>
      </w:pPr>
    </w:p>
    <w:p w14:paraId="0199F438" w14:textId="77777777" w:rsidR="0053666E" w:rsidRPr="0053666E" w:rsidRDefault="4CB945B0" w:rsidP="4CB945B0">
      <w:pPr>
        <w:widowControl w:val="0"/>
        <w:numPr>
          <w:ilvl w:val="0"/>
          <w:numId w:val="2"/>
        </w:numPr>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The program is an integral part of the mission of the academic department, college, school, or institution in which it resides. It is represented in the institution's operating budget and plans in a manner that supports the training mission of the program. Funding and resources are stable and enable the program to achieve its aims.</w:t>
      </w:r>
    </w:p>
    <w:p w14:paraId="566C93E7" w14:textId="77777777" w:rsidR="00B31D30" w:rsidRPr="00CC15B9" w:rsidRDefault="00B31D30" w:rsidP="009D17F3">
      <w:pPr>
        <w:spacing w:line="240" w:lineRule="auto"/>
        <w:contextualSpacing/>
        <w:rPr>
          <w:rFonts w:ascii="Arial" w:hAnsi="Arial" w:cs="Arial"/>
          <w:sz w:val="24"/>
          <w:szCs w:val="24"/>
        </w:rPr>
      </w:pPr>
    </w:p>
    <w:p w14:paraId="2D763CB0" w14:textId="2B34086E" w:rsidR="00B44DC9" w:rsidRPr="00910313" w:rsidRDefault="00AE5FD2" w:rsidP="00B44DC9">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B44DC9"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B44DC9" w:rsidRPr="006A2649">
        <w:rPr>
          <w:rFonts w:ascii="Arial" w:hAnsi="Arial" w:cs="Arial"/>
          <w:b/>
          <w:color w:val="8EAADB" w:themeColor="accent5" w:themeTint="99"/>
          <w:sz w:val="24"/>
          <w:szCs w:val="24"/>
        </w:rPr>
        <w:t xml:space="preserve"> the site visit comment below</w:t>
      </w:r>
      <w:r w:rsidR="00B44DC9">
        <w:rPr>
          <w:rFonts w:ascii="Arial" w:hAnsi="Arial" w:cs="Arial"/>
          <w:b/>
          <w:color w:val="8EAADB" w:themeColor="accent5" w:themeTint="99"/>
          <w:sz w:val="24"/>
          <w:szCs w:val="24"/>
        </w:rPr>
        <w:t>:</w:t>
      </w:r>
    </w:p>
    <w:p w14:paraId="7CE7C7B7" w14:textId="77777777" w:rsidR="005654A6" w:rsidRDefault="005654A6" w:rsidP="00825078">
      <w:pPr>
        <w:spacing w:after="0" w:line="240" w:lineRule="auto"/>
        <w:rPr>
          <w:rFonts w:ascii="Arial" w:hAnsi="Arial" w:cs="Arial"/>
          <w:b/>
          <w:color w:val="4472C4" w:themeColor="accent5"/>
          <w:sz w:val="24"/>
          <w:szCs w:val="24"/>
        </w:rPr>
      </w:pPr>
    </w:p>
    <w:p w14:paraId="2580FA1E" w14:textId="77777777" w:rsidR="00902089" w:rsidRDefault="00902089" w:rsidP="00C94314">
      <w:pPr>
        <w:pStyle w:val="ListParagraph"/>
        <w:numPr>
          <w:ilvl w:val="0"/>
          <w:numId w:val="45"/>
        </w:numPr>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faculty and students:</w:t>
      </w:r>
    </w:p>
    <w:p w14:paraId="6FECE96E" w14:textId="77777777" w:rsidR="002822E4" w:rsidRPr="002822E4" w:rsidRDefault="002822E4" w:rsidP="002822E4">
      <w:pPr>
        <w:pStyle w:val="ListParagraph"/>
        <w:numPr>
          <w:ilvl w:val="1"/>
          <w:numId w:val="45"/>
        </w:numPr>
        <w:rPr>
          <w:rFonts w:ascii="Arial" w:hAnsi="Arial" w:cs="Arial"/>
          <w:b/>
          <w:bCs/>
          <w:i/>
          <w:iCs/>
          <w:color w:val="8EAADB" w:themeColor="accent5" w:themeTint="99"/>
          <w:sz w:val="24"/>
          <w:szCs w:val="24"/>
        </w:rPr>
      </w:pPr>
      <w:r w:rsidRPr="002822E4">
        <w:rPr>
          <w:rFonts w:ascii="Arial" w:hAnsi="Arial" w:cs="Arial"/>
          <w:b/>
          <w:bCs/>
          <w:i/>
          <w:iCs/>
          <w:color w:val="8EAADB" w:themeColor="accent5" w:themeTint="99"/>
          <w:sz w:val="24"/>
          <w:szCs w:val="24"/>
        </w:rPr>
        <w:t xml:space="preserve">Is the program reflected in the institution’s operational budget in a manner that allows it to meet its aims? </w:t>
      </w:r>
    </w:p>
    <w:p w14:paraId="6EC40CC8" w14:textId="77777777" w:rsidR="002822E4" w:rsidRPr="002822E4" w:rsidRDefault="002822E4" w:rsidP="002822E4">
      <w:pPr>
        <w:pStyle w:val="ListParagraph"/>
        <w:numPr>
          <w:ilvl w:val="1"/>
          <w:numId w:val="45"/>
        </w:numPr>
        <w:rPr>
          <w:rFonts w:ascii="Arial" w:hAnsi="Arial" w:cs="Arial"/>
          <w:b/>
          <w:bCs/>
          <w:i/>
          <w:iCs/>
          <w:color w:val="8EAADB" w:themeColor="accent5" w:themeTint="99"/>
          <w:sz w:val="24"/>
          <w:szCs w:val="24"/>
        </w:rPr>
      </w:pPr>
      <w:r w:rsidRPr="002822E4">
        <w:rPr>
          <w:rFonts w:ascii="Arial" w:hAnsi="Arial" w:cs="Arial"/>
          <w:b/>
          <w:bCs/>
          <w:i/>
          <w:iCs/>
          <w:color w:val="8EAADB" w:themeColor="accent5" w:themeTint="99"/>
          <w:sz w:val="24"/>
          <w:szCs w:val="24"/>
        </w:rPr>
        <w:t>Are there any obstacles or inconsistencies between the aims of the program and the parent institution’s mission?</w:t>
      </w:r>
    </w:p>
    <w:p w14:paraId="72502A67" w14:textId="04394E64" w:rsidR="00C94314" w:rsidRPr="00C94314" w:rsidRDefault="00C94314" w:rsidP="00902089">
      <w:pPr>
        <w:pStyle w:val="ListParagraph"/>
        <w:numPr>
          <w:ilvl w:val="0"/>
          <w:numId w:val="45"/>
        </w:numPr>
        <w:rPr>
          <w:rFonts w:ascii="Arial" w:hAnsi="Arial" w:cs="Arial"/>
          <w:b/>
          <w:bCs/>
          <w:i/>
          <w:iCs/>
          <w:color w:val="8EAADB" w:themeColor="accent5" w:themeTint="99"/>
          <w:sz w:val="24"/>
          <w:szCs w:val="24"/>
        </w:rPr>
      </w:pPr>
      <w:r w:rsidRPr="00C94314">
        <w:rPr>
          <w:rFonts w:ascii="Arial" w:hAnsi="Arial" w:cs="Arial"/>
          <w:b/>
          <w:bCs/>
          <w:i/>
          <w:iCs/>
          <w:color w:val="8EAADB" w:themeColor="accent5" w:themeTint="99"/>
          <w:sz w:val="24"/>
          <w:szCs w:val="24"/>
        </w:rPr>
        <w:t>How are financial resource allocation decisions made?</w:t>
      </w:r>
    </w:p>
    <w:p w14:paraId="0C22F9A1" w14:textId="4570CC2D" w:rsidR="00947BCF" w:rsidRPr="00B44DC9" w:rsidRDefault="4CB945B0" w:rsidP="4CB945B0">
      <w:pPr>
        <w:pStyle w:val="ListParagraph"/>
        <w:numPr>
          <w:ilvl w:val="0"/>
          <w:numId w:val="45"/>
        </w:numPr>
        <w:spacing w:after="0" w:line="240" w:lineRule="auto"/>
        <w:rPr>
          <w:rFonts w:ascii="Arial" w:hAnsi="Arial" w:cs="Arial"/>
          <w:b/>
          <w:bCs/>
          <w:i/>
          <w:iCs/>
          <w:color w:val="8EAADB" w:themeColor="accent5" w:themeTint="99"/>
          <w:sz w:val="24"/>
          <w:szCs w:val="24"/>
        </w:rPr>
      </w:pPr>
      <w:r w:rsidRPr="00B44DC9">
        <w:rPr>
          <w:rFonts w:ascii="Arial" w:hAnsi="Arial" w:cs="Arial"/>
          <w:b/>
          <w:bCs/>
          <w:i/>
          <w:iCs/>
          <w:color w:val="8EAADB" w:themeColor="accent5" w:themeTint="99"/>
          <w:sz w:val="24"/>
          <w:szCs w:val="24"/>
        </w:rPr>
        <w:t xml:space="preserve">Are there concerns about changes in resources for the program not reflected in the self-study or since the self-study was submitted? </w:t>
      </w:r>
    </w:p>
    <w:p w14:paraId="5D722CDD" w14:textId="77777777" w:rsidR="00A90256" w:rsidRPr="00B44DC9" w:rsidRDefault="00A90256" w:rsidP="00A90256">
      <w:pPr>
        <w:pStyle w:val="ListParagraph"/>
        <w:numPr>
          <w:ilvl w:val="0"/>
          <w:numId w:val="45"/>
        </w:numPr>
        <w:spacing w:after="0" w:line="240" w:lineRule="auto"/>
        <w:rPr>
          <w:rFonts w:ascii="Arial" w:hAnsi="Arial" w:cs="Arial"/>
          <w:b/>
          <w:bCs/>
          <w:color w:val="8EAADB" w:themeColor="accent5" w:themeTint="99"/>
          <w:sz w:val="24"/>
          <w:szCs w:val="24"/>
        </w:rPr>
      </w:pPr>
      <w:r w:rsidRPr="00B44DC9">
        <w:rPr>
          <w:rFonts w:ascii="Arial" w:hAnsi="Arial" w:cs="Arial"/>
          <w:b/>
          <w:bCs/>
          <w:i/>
          <w:iCs/>
          <w:color w:val="8EAADB" w:themeColor="accent5" w:themeTint="99"/>
          <w:sz w:val="24"/>
          <w:szCs w:val="24"/>
        </w:rPr>
        <w:t>How do institutional leaders describe the program, its mission, and its role in the institution?  Is there evidence of tangible support for the program?</w:t>
      </w:r>
    </w:p>
    <w:p w14:paraId="1796B401" w14:textId="77777777" w:rsidR="001A65B2" w:rsidRPr="00B44DC9" w:rsidRDefault="4CB945B0" w:rsidP="4CB945B0">
      <w:pPr>
        <w:pStyle w:val="ListParagraph"/>
        <w:numPr>
          <w:ilvl w:val="0"/>
          <w:numId w:val="45"/>
        </w:numPr>
        <w:spacing w:after="0" w:line="240" w:lineRule="auto"/>
        <w:rPr>
          <w:rFonts w:ascii="Arial" w:hAnsi="Arial" w:cs="Arial"/>
          <w:b/>
          <w:bCs/>
          <w:color w:val="8EAADB" w:themeColor="accent5" w:themeTint="99"/>
          <w:sz w:val="24"/>
          <w:szCs w:val="24"/>
        </w:rPr>
      </w:pPr>
      <w:r w:rsidRPr="00B44DC9">
        <w:rPr>
          <w:rFonts w:ascii="Arial" w:hAnsi="Arial" w:cs="Arial"/>
          <w:b/>
          <w:bCs/>
          <w:i/>
          <w:iCs/>
          <w:color w:val="8EAADB" w:themeColor="accent5" w:themeTint="99"/>
          <w:sz w:val="24"/>
          <w:szCs w:val="24"/>
        </w:rPr>
        <w:t xml:space="preserve">Are the program descriptions in the self-study reflective of your experience during the site visit? </w:t>
      </w:r>
    </w:p>
    <w:p w14:paraId="6B44D892" w14:textId="77777777" w:rsidR="00D65C9A" w:rsidRPr="00B44DC9" w:rsidRDefault="4CB945B0" w:rsidP="4CB945B0">
      <w:pPr>
        <w:pStyle w:val="ListParagraph"/>
        <w:numPr>
          <w:ilvl w:val="0"/>
          <w:numId w:val="45"/>
        </w:numPr>
        <w:spacing w:after="0" w:line="240" w:lineRule="auto"/>
        <w:rPr>
          <w:rFonts w:ascii="Arial" w:hAnsi="Arial" w:cs="Arial"/>
          <w:b/>
          <w:bCs/>
          <w:color w:val="8EAADB" w:themeColor="accent5" w:themeTint="99"/>
          <w:sz w:val="24"/>
          <w:szCs w:val="24"/>
        </w:rPr>
      </w:pPr>
      <w:r w:rsidRPr="00B44DC9">
        <w:rPr>
          <w:rFonts w:ascii="Arial" w:hAnsi="Arial" w:cs="Arial"/>
          <w:b/>
          <w:bCs/>
          <w:i/>
          <w:iCs/>
          <w:color w:val="8EAADB" w:themeColor="accent5" w:themeTint="99"/>
          <w:sz w:val="24"/>
          <w:szCs w:val="24"/>
        </w:rPr>
        <w:t>Are there any discrepancies between your observations and what is in the self-study? </w:t>
      </w:r>
    </w:p>
    <w:p w14:paraId="3E2ACB5E" w14:textId="29FC366B" w:rsidR="00B44DC9" w:rsidRDefault="00B44DC9" w:rsidP="00B44DC9">
      <w:pPr>
        <w:spacing w:after="0" w:line="240" w:lineRule="auto"/>
        <w:rPr>
          <w:rFonts w:ascii="Arial" w:hAnsi="Arial" w:cs="Arial"/>
          <w:b/>
          <w:bCs/>
          <w:color w:val="2E74B5" w:themeColor="accent1" w:themeShade="BF"/>
          <w:sz w:val="24"/>
          <w:szCs w:val="24"/>
        </w:rPr>
      </w:pPr>
    </w:p>
    <w:p w14:paraId="4BC07EC3" w14:textId="32CBDB27" w:rsidR="00B44DC9" w:rsidRPr="00B44DC9" w:rsidRDefault="00B44DC9" w:rsidP="00B44DC9">
      <w:pPr>
        <w:spacing w:after="0" w:line="240" w:lineRule="auto"/>
        <w:rPr>
          <w:rFonts w:ascii="Arial" w:hAnsi="Arial" w:cs="Arial"/>
          <w:b/>
          <w:bCs/>
          <w:color w:val="2E74B5" w:themeColor="accent1" w:themeShade="BF"/>
          <w:sz w:val="24"/>
          <w:szCs w:val="24"/>
        </w:rPr>
      </w:pPr>
      <w:r w:rsidRPr="00910313">
        <w:rPr>
          <w:rFonts w:ascii="Arial" w:hAnsi="Arial" w:cs="Arial"/>
          <w:b/>
          <w:color w:val="FF0000"/>
          <w:sz w:val="24"/>
          <w:szCs w:val="24"/>
        </w:rPr>
        <w:lastRenderedPageBreak/>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369FED80" w14:textId="0243D9DB" w:rsidR="00825078" w:rsidRDefault="00825078" w:rsidP="009471E7">
      <w:pPr>
        <w:tabs>
          <w:tab w:val="left" w:pos="1481"/>
        </w:tabs>
        <w:spacing w:after="0" w:line="240" w:lineRule="auto"/>
        <w:rPr>
          <w:rFonts w:ascii="Arial" w:hAnsi="Arial" w:cs="Arial"/>
          <w:b/>
          <w:sz w:val="28"/>
          <w:szCs w:val="24"/>
        </w:rPr>
      </w:pPr>
    </w:p>
    <w:p w14:paraId="0009510C" w14:textId="0076EC78" w:rsidR="00BB7873" w:rsidRDefault="00BB7873" w:rsidP="009471E7">
      <w:pPr>
        <w:tabs>
          <w:tab w:val="left" w:pos="1481"/>
        </w:tabs>
        <w:spacing w:after="0" w:line="240" w:lineRule="auto"/>
        <w:rPr>
          <w:rFonts w:ascii="Arial" w:hAnsi="Arial" w:cs="Arial"/>
          <w:b/>
          <w:sz w:val="28"/>
          <w:szCs w:val="24"/>
        </w:rPr>
      </w:pPr>
    </w:p>
    <w:p w14:paraId="6D5A570E" w14:textId="3DCAAE69" w:rsidR="00BB7873" w:rsidRDefault="00BB7873" w:rsidP="009471E7">
      <w:pPr>
        <w:tabs>
          <w:tab w:val="left" w:pos="1481"/>
        </w:tabs>
        <w:spacing w:after="0" w:line="240" w:lineRule="auto"/>
        <w:rPr>
          <w:rFonts w:ascii="Arial" w:hAnsi="Arial" w:cs="Arial"/>
          <w:b/>
          <w:sz w:val="28"/>
          <w:szCs w:val="24"/>
        </w:rPr>
      </w:pPr>
    </w:p>
    <w:p w14:paraId="2391B80E" w14:textId="284EB69F" w:rsidR="00BB7873" w:rsidRDefault="00BB7873" w:rsidP="009471E7">
      <w:pPr>
        <w:tabs>
          <w:tab w:val="left" w:pos="1481"/>
        </w:tabs>
        <w:spacing w:after="0" w:line="240" w:lineRule="auto"/>
        <w:rPr>
          <w:rFonts w:ascii="Arial" w:hAnsi="Arial" w:cs="Arial"/>
          <w:b/>
          <w:sz w:val="28"/>
          <w:szCs w:val="24"/>
        </w:rPr>
      </w:pPr>
    </w:p>
    <w:p w14:paraId="6EC0BAD0" w14:textId="77777777" w:rsidR="00BB7873" w:rsidRDefault="00BB7873" w:rsidP="009471E7">
      <w:pPr>
        <w:tabs>
          <w:tab w:val="left" w:pos="1481"/>
        </w:tabs>
        <w:spacing w:after="0" w:line="240" w:lineRule="auto"/>
        <w:rPr>
          <w:rFonts w:ascii="Arial" w:hAnsi="Arial" w:cs="Arial"/>
          <w:b/>
          <w:sz w:val="28"/>
          <w:szCs w:val="24"/>
        </w:rPr>
      </w:pPr>
    </w:p>
    <w:p w14:paraId="77382DD1" w14:textId="32420A0D" w:rsidR="009471E7" w:rsidRPr="00090CAA" w:rsidRDefault="4CB945B0" w:rsidP="4CB945B0">
      <w:pPr>
        <w:tabs>
          <w:tab w:val="left" w:pos="1481"/>
        </w:tabs>
        <w:spacing w:after="0" w:line="240" w:lineRule="auto"/>
        <w:rPr>
          <w:rFonts w:ascii="Arial" w:eastAsia="Times New Roman" w:hAnsi="Arial" w:cs="Times New Roman"/>
          <w:b/>
          <w:bCs/>
          <w:color w:val="000000" w:themeColor="text1"/>
          <w:sz w:val="28"/>
          <w:szCs w:val="28"/>
        </w:rPr>
      </w:pPr>
      <w:r w:rsidRPr="4CB945B0">
        <w:rPr>
          <w:rFonts w:ascii="Arial" w:hAnsi="Arial" w:cs="Arial"/>
          <w:b/>
          <w:bCs/>
          <w:sz w:val="28"/>
          <w:szCs w:val="28"/>
        </w:rPr>
        <w:t>I.B.2</w:t>
      </w:r>
      <w:r w:rsidRPr="4CB945B0">
        <w:rPr>
          <w:rFonts w:ascii="Arial" w:eastAsia="Times New Roman" w:hAnsi="Arial" w:cs="Times New Roman"/>
          <w:b/>
          <w:bCs/>
          <w:i/>
          <w:iCs/>
          <w:color w:val="000000" w:themeColor="text1"/>
          <w:sz w:val="28"/>
          <w:szCs w:val="28"/>
        </w:rPr>
        <w:t xml:space="preserve"> </w:t>
      </w:r>
      <w:r w:rsidRPr="4CB945B0">
        <w:rPr>
          <w:rFonts w:ascii="Arial" w:eastAsia="Times New Roman" w:hAnsi="Arial" w:cs="Times New Roman"/>
          <w:b/>
          <w:bCs/>
          <w:color w:val="000000" w:themeColor="text1"/>
          <w:sz w:val="28"/>
          <w:szCs w:val="28"/>
        </w:rPr>
        <w:t>Administrative Responsibilities Related to Cultural and Individual Differences and Diversity.</w:t>
      </w:r>
    </w:p>
    <w:p w14:paraId="4142945A" w14:textId="77777777" w:rsidR="009471E7" w:rsidRPr="009471E7" w:rsidRDefault="4CB945B0" w:rsidP="4CB945B0">
      <w:pPr>
        <w:widowControl w:val="0"/>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The program recognizes the importance of cultural and individual differences and diversity in the training of psychologists. The Commission on Accreditation defines cultural and individual differences and diversity as including, but not limited to, age, disability, ethnicity, gender, gender identity, language, national origin, race, religion, culture, sexual orientation, and socioeconomic status. 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on the basis of the personal and demographic characteristics set forth in the definition of cultural diversity. Because of the United States' rich diverse higher education landscape, training can take place in both secular and faith-based settings. Thus this requirement does not exclude programs from having a religious affiliation or purpose and adopting and applying admission and employment policies that directly relate to this affiliation or purpose, so long as public notice of these policies has been made to applicants, students, faculty, and staff before their application or affiliation with the program. These policies may provide a preference for persons adhering to the religious purpose or affiliation of the program, but they shall not be used to preclude the admission, hiring, or retention of individuals because of the personal and demographic characteristics set forth under the definition of cultural diversity. This provision is intended to permit religious policies as to admission, retention, and employment only to the extent that they are protected by the U.S. Constitution. This provision will be administered as if the U.S. Constitution governed its application. Notwithstanding the above, and regardless of a program's setting, the program may not constrain academic freedom or otherwise alter the requirements of these standards. Finally, compelling pedagogical interests require that each program prepare graduates to navigate cultural and individual differences in research and practice, including those that may produce value conflicts or other tensions arising from the intersection of different areas of diversity.</w:t>
      </w:r>
    </w:p>
    <w:p w14:paraId="5F7A2DB9" w14:textId="049F882F" w:rsidR="00CC15B9" w:rsidRPr="00CC15B9" w:rsidRDefault="00CC15B9" w:rsidP="009471E7">
      <w:pPr>
        <w:spacing w:line="240" w:lineRule="auto"/>
        <w:contextualSpacing/>
        <w:rPr>
          <w:rFonts w:ascii="Arial" w:hAnsi="Arial" w:cs="Arial"/>
          <w:sz w:val="24"/>
          <w:szCs w:val="24"/>
        </w:rPr>
      </w:pPr>
    </w:p>
    <w:p w14:paraId="6E82DF71" w14:textId="7C17CE7C" w:rsidR="004F7B0E"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6B0842D4" w14:textId="77777777" w:rsidR="004F7B0E" w:rsidRPr="00910313" w:rsidRDefault="004F7B0E"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E38AFAA" w14:textId="5D15FB18" w:rsidR="00B26B3A" w:rsidRPr="00B26B3A" w:rsidRDefault="00B26B3A" w:rsidP="00B26B3A">
      <w:pPr>
        <w:pStyle w:val="ListParagraph"/>
        <w:numPr>
          <w:ilvl w:val="0"/>
          <w:numId w:val="30"/>
        </w:numPr>
        <w:spacing w:after="0" w:line="240" w:lineRule="auto"/>
        <w:rPr>
          <w:rFonts w:ascii="Arial" w:hAnsi="Arial" w:cs="Arial"/>
          <w:b/>
          <w:bCs/>
          <w:i/>
          <w:iCs/>
          <w:color w:val="8EAADB" w:themeColor="accent5" w:themeTint="99"/>
          <w:sz w:val="24"/>
          <w:szCs w:val="24"/>
        </w:rPr>
      </w:pPr>
      <w:r w:rsidRPr="00B26B3A">
        <w:rPr>
          <w:rFonts w:ascii="Arial" w:hAnsi="Arial" w:cs="Arial"/>
          <w:b/>
          <w:bCs/>
          <w:i/>
          <w:iCs/>
          <w:color w:val="8EAADB" w:themeColor="accent5" w:themeTint="99"/>
          <w:sz w:val="24"/>
          <w:szCs w:val="24"/>
        </w:rPr>
        <w:t>Is the self-study an accurate description of the program for this standard? If not, please explain</w:t>
      </w:r>
      <w:r w:rsidR="00DA0CC1">
        <w:rPr>
          <w:rFonts w:ascii="Arial" w:hAnsi="Arial" w:cs="Arial"/>
          <w:b/>
          <w:bCs/>
          <w:i/>
          <w:iCs/>
          <w:color w:val="8EAADB" w:themeColor="accent5" w:themeTint="99"/>
          <w:sz w:val="24"/>
          <w:szCs w:val="24"/>
        </w:rPr>
        <w:t>.</w:t>
      </w:r>
      <w:r w:rsidRPr="00B26B3A">
        <w:rPr>
          <w:rFonts w:ascii="Arial" w:hAnsi="Arial" w:cs="Arial"/>
          <w:b/>
          <w:bCs/>
          <w:i/>
          <w:iCs/>
          <w:color w:val="8EAADB" w:themeColor="accent5" w:themeTint="99"/>
          <w:sz w:val="24"/>
          <w:szCs w:val="24"/>
        </w:rPr>
        <w:t xml:space="preserve"> </w:t>
      </w:r>
    </w:p>
    <w:p w14:paraId="3FB7F176" w14:textId="6D9EEA26" w:rsidR="00B26B3A" w:rsidRPr="00B26B3A" w:rsidRDefault="00DA0CC1" w:rsidP="00B26B3A">
      <w:pPr>
        <w:pStyle w:val="ListParagraph"/>
        <w:numPr>
          <w:ilvl w:val="0"/>
          <w:numId w:val="30"/>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 for f</w:t>
      </w:r>
      <w:r w:rsidR="00B26B3A" w:rsidRPr="00B26B3A">
        <w:rPr>
          <w:rFonts w:ascii="Arial" w:hAnsi="Arial" w:cs="Arial"/>
          <w:b/>
          <w:bCs/>
          <w:i/>
          <w:iCs/>
          <w:color w:val="8EAADB" w:themeColor="accent5" w:themeTint="99"/>
          <w:sz w:val="24"/>
          <w:szCs w:val="24"/>
        </w:rPr>
        <w:t>aculty and Students: How does the program prepare graduates to navigate cultural and individual differences in research and practice, including those that may produce value conflicts or other tensions arising from the intersection of different areas of diversity?</w:t>
      </w:r>
    </w:p>
    <w:p w14:paraId="06109DAD" w14:textId="77777777" w:rsidR="00553250" w:rsidRDefault="00553250" w:rsidP="00EA25C3">
      <w:pPr>
        <w:pStyle w:val="ListParagraph"/>
        <w:spacing w:after="0" w:line="240" w:lineRule="auto"/>
        <w:rPr>
          <w:rFonts w:ascii="Arial" w:hAnsi="Arial" w:cs="Arial"/>
          <w:b/>
          <w:bCs/>
          <w:i/>
          <w:iCs/>
          <w:color w:val="8EAADB" w:themeColor="accent5" w:themeTint="99"/>
          <w:sz w:val="24"/>
          <w:szCs w:val="24"/>
        </w:rPr>
      </w:pPr>
    </w:p>
    <w:p w14:paraId="5D2EEE53" w14:textId="0C39DE06" w:rsidR="00553250" w:rsidRDefault="00553250" w:rsidP="00553250">
      <w:pPr>
        <w:pStyle w:val="ListParagraph"/>
        <w:spacing w:after="0" w:line="240" w:lineRule="auto"/>
        <w:rPr>
          <w:rFonts w:ascii="Arial" w:hAnsi="Arial" w:cs="Arial"/>
          <w:b/>
          <w:bCs/>
          <w:i/>
          <w:iCs/>
          <w:color w:val="8EAADB" w:themeColor="accent5" w:themeTint="99"/>
          <w:sz w:val="24"/>
          <w:szCs w:val="24"/>
        </w:rPr>
      </w:pPr>
      <w:r>
        <w:rPr>
          <w:rFonts w:ascii="Arial" w:hAnsi="Arial" w:cs="Arial"/>
          <w:b/>
          <w:noProof/>
          <w:color w:val="4472C4" w:themeColor="accent5"/>
          <w:sz w:val="24"/>
          <w:szCs w:val="24"/>
        </w:rPr>
        <w:lastRenderedPageBreak/>
        <mc:AlternateContent>
          <mc:Choice Requires="wps">
            <w:drawing>
              <wp:anchor distT="0" distB="0" distL="114300" distR="114300" simplePos="0" relativeHeight="251658250" behindDoc="0" locked="0" layoutInCell="1" allowOverlap="1" wp14:anchorId="3E1179DA" wp14:editId="529843C6">
                <wp:simplePos x="0" y="0"/>
                <wp:positionH relativeFrom="margin">
                  <wp:align>center</wp:align>
                </wp:positionH>
                <wp:positionV relativeFrom="paragraph">
                  <wp:posOffset>-38242</wp:posOffset>
                </wp:positionV>
                <wp:extent cx="6011839" cy="1603612"/>
                <wp:effectExtent l="0" t="0" r="27305" b="15875"/>
                <wp:wrapNone/>
                <wp:docPr id="1289647638" name="Rectangle 2"/>
                <wp:cNvGraphicFramePr/>
                <a:graphic xmlns:a="http://schemas.openxmlformats.org/drawingml/2006/main">
                  <a:graphicData uri="http://schemas.microsoft.com/office/word/2010/wordprocessingShape">
                    <wps:wsp>
                      <wps:cNvSpPr/>
                      <wps:spPr>
                        <a:xfrm>
                          <a:off x="0" y="0"/>
                          <a:ext cx="6011839" cy="1603612"/>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BBE8186" id="Rectangle 2" o:spid="_x0000_s1026" style="position:absolute;margin-left:0;margin-top:-3pt;width:473.35pt;height:126.25pt;z-index:25166029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" fillcolor="black [3200]" strokecolor="black [480]" strokeweight="1pt">
                <w10:wrap anchorx="margin"/>
              </v:rect>
            </w:pict>
          </mc:Fallback>
        </mc:AlternateContent>
      </w:r>
    </w:p>
    <w:p w14:paraId="17093677" w14:textId="434E448D" w:rsidR="00553250" w:rsidRDefault="00553250" w:rsidP="00553250">
      <w:pPr>
        <w:pStyle w:val="ListParagraph"/>
        <w:spacing w:after="0" w:line="240" w:lineRule="auto"/>
        <w:rPr>
          <w:rFonts w:ascii="Arial" w:hAnsi="Arial" w:cs="Arial"/>
          <w:b/>
          <w:bCs/>
          <w:i/>
          <w:iCs/>
          <w:color w:val="8EAADB" w:themeColor="accent5" w:themeTint="99"/>
          <w:sz w:val="24"/>
          <w:szCs w:val="24"/>
        </w:rPr>
      </w:pPr>
    </w:p>
    <w:p w14:paraId="2A4F4204" w14:textId="31F5C01C" w:rsidR="00553250" w:rsidRDefault="00553250" w:rsidP="00553250">
      <w:pPr>
        <w:pStyle w:val="ListParagraph"/>
        <w:spacing w:after="0" w:line="240" w:lineRule="auto"/>
        <w:rPr>
          <w:rFonts w:ascii="Arial" w:hAnsi="Arial" w:cs="Arial"/>
          <w:b/>
          <w:bCs/>
          <w:i/>
          <w:iCs/>
          <w:color w:val="8EAADB" w:themeColor="accent5" w:themeTint="99"/>
          <w:sz w:val="24"/>
          <w:szCs w:val="24"/>
        </w:rPr>
      </w:pPr>
    </w:p>
    <w:p w14:paraId="630B2114" w14:textId="77777777" w:rsidR="00553250" w:rsidRDefault="00553250" w:rsidP="00553250">
      <w:pPr>
        <w:pStyle w:val="ListParagraph"/>
        <w:spacing w:after="0" w:line="240" w:lineRule="auto"/>
        <w:rPr>
          <w:rFonts w:ascii="Arial" w:hAnsi="Arial" w:cs="Arial"/>
          <w:b/>
          <w:bCs/>
          <w:i/>
          <w:iCs/>
          <w:color w:val="8EAADB" w:themeColor="accent5" w:themeTint="99"/>
          <w:sz w:val="24"/>
          <w:szCs w:val="24"/>
        </w:rPr>
      </w:pPr>
    </w:p>
    <w:p w14:paraId="66D47C71" w14:textId="62A2F270" w:rsidR="00553250" w:rsidRDefault="00553250" w:rsidP="00553250">
      <w:pPr>
        <w:pStyle w:val="ListParagraph"/>
        <w:spacing w:after="0" w:line="240" w:lineRule="auto"/>
        <w:rPr>
          <w:rFonts w:ascii="Arial" w:hAnsi="Arial" w:cs="Arial"/>
          <w:b/>
          <w:bCs/>
          <w:i/>
          <w:iCs/>
          <w:color w:val="8EAADB" w:themeColor="accent5" w:themeTint="99"/>
          <w:sz w:val="24"/>
          <w:szCs w:val="24"/>
        </w:rPr>
      </w:pPr>
    </w:p>
    <w:p w14:paraId="0242B2CC" w14:textId="77777777" w:rsidR="00553250" w:rsidRDefault="00553250" w:rsidP="00553250">
      <w:pPr>
        <w:pStyle w:val="ListParagraph"/>
        <w:spacing w:after="0" w:line="240" w:lineRule="auto"/>
        <w:rPr>
          <w:rFonts w:ascii="Arial" w:hAnsi="Arial" w:cs="Arial"/>
          <w:b/>
          <w:bCs/>
          <w:i/>
          <w:iCs/>
          <w:color w:val="8EAADB" w:themeColor="accent5" w:themeTint="99"/>
          <w:sz w:val="24"/>
          <w:szCs w:val="24"/>
        </w:rPr>
      </w:pPr>
    </w:p>
    <w:p w14:paraId="3596C50C" w14:textId="7C8996F0" w:rsidR="00553250" w:rsidRDefault="00553250" w:rsidP="00553250">
      <w:pPr>
        <w:pStyle w:val="ListParagraph"/>
        <w:spacing w:after="0" w:line="240" w:lineRule="auto"/>
        <w:rPr>
          <w:rFonts w:ascii="Arial" w:hAnsi="Arial" w:cs="Arial"/>
          <w:b/>
          <w:bCs/>
          <w:i/>
          <w:iCs/>
          <w:color w:val="8EAADB" w:themeColor="accent5" w:themeTint="99"/>
          <w:sz w:val="24"/>
          <w:szCs w:val="24"/>
        </w:rPr>
      </w:pPr>
    </w:p>
    <w:p w14:paraId="780DA604" w14:textId="77777777" w:rsidR="00553250" w:rsidRDefault="00553250" w:rsidP="00553250">
      <w:pPr>
        <w:pStyle w:val="ListParagraph"/>
        <w:spacing w:after="0" w:line="240" w:lineRule="auto"/>
        <w:rPr>
          <w:rFonts w:ascii="Arial" w:hAnsi="Arial" w:cs="Arial"/>
          <w:b/>
          <w:bCs/>
          <w:i/>
          <w:iCs/>
          <w:color w:val="8EAADB" w:themeColor="accent5" w:themeTint="99"/>
          <w:sz w:val="24"/>
          <w:szCs w:val="24"/>
        </w:rPr>
      </w:pPr>
    </w:p>
    <w:p w14:paraId="25B596E6" w14:textId="77777777" w:rsidR="00553250" w:rsidRDefault="00553250" w:rsidP="00553250">
      <w:pPr>
        <w:pStyle w:val="ListParagraph"/>
        <w:spacing w:after="0" w:line="240" w:lineRule="auto"/>
        <w:rPr>
          <w:rFonts w:ascii="Arial" w:hAnsi="Arial" w:cs="Arial"/>
          <w:b/>
          <w:bCs/>
          <w:i/>
          <w:iCs/>
          <w:color w:val="8EAADB" w:themeColor="accent5" w:themeTint="99"/>
          <w:sz w:val="24"/>
          <w:szCs w:val="24"/>
        </w:rPr>
      </w:pPr>
    </w:p>
    <w:p w14:paraId="0EB71A81" w14:textId="722423C2" w:rsidR="00B26B3A" w:rsidRPr="00B26B3A" w:rsidRDefault="00B26B3A" w:rsidP="00B26B3A">
      <w:pPr>
        <w:pStyle w:val="ListParagraph"/>
        <w:numPr>
          <w:ilvl w:val="0"/>
          <w:numId w:val="30"/>
        </w:numPr>
        <w:spacing w:after="0" w:line="240" w:lineRule="auto"/>
        <w:rPr>
          <w:rFonts w:ascii="Arial" w:hAnsi="Arial" w:cs="Arial"/>
          <w:b/>
          <w:bCs/>
          <w:i/>
          <w:iCs/>
          <w:color w:val="8EAADB" w:themeColor="accent5" w:themeTint="99"/>
          <w:sz w:val="24"/>
          <w:szCs w:val="24"/>
        </w:rPr>
      </w:pPr>
      <w:r w:rsidRPr="00B26B3A">
        <w:rPr>
          <w:rFonts w:ascii="Arial" w:hAnsi="Arial" w:cs="Arial"/>
          <w:b/>
          <w:bCs/>
          <w:i/>
          <w:iCs/>
          <w:color w:val="8EAADB" w:themeColor="accent5" w:themeTint="99"/>
          <w:sz w:val="24"/>
          <w:szCs w:val="24"/>
        </w:rPr>
        <w:t>Describe any relevant examples or concerns related to a supportive learning environment.</w:t>
      </w:r>
    </w:p>
    <w:p w14:paraId="21808A27" w14:textId="6F7CB6CB" w:rsidR="00B26B3A" w:rsidRPr="00B26B3A" w:rsidRDefault="00B26B3A" w:rsidP="00B26B3A">
      <w:pPr>
        <w:pStyle w:val="ListParagraph"/>
        <w:numPr>
          <w:ilvl w:val="0"/>
          <w:numId w:val="30"/>
        </w:numPr>
        <w:spacing w:after="0" w:line="240" w:lineRule="auto"/>
        <w:rPr>
          <w:rFonts w:ascii="Arial" w:hAnsi="Arial" w:cs="Arial"/>
          <w:b/>
          <w:bCs/>
          <w:i/>
          <w:iCs/>
          <w:color w:val="8EAADB" w:themeColor="accent5" w:themeTint="99"/>
          <w:sz w:val="24"/>
          <w:szCs w:val="24"/>
        </w:rPr>
      </w:pPr>
      <w:r w:rsidRPr="00B26B3A">
        <w:rPr>
          <w:rFonts w:ascii="Arial" w:hAnsi="Arial" w:cs="Arial"/>
          <w:b/>
          <w:bCs/>
          <w:i/>
          <w:iCs/>
          <w:color w:val="8EAADB" w:themeColor="accent5" w:themeTint="99"/>
          <w:sz w:val="24"/>
          <w:szCs w:val="24"/>
        </w:rPr>
        <w:t xml:space="preserve">Do faculty or students have any concerns regarding policy implementation or ability to voice concerns? </w:t>
      </w:r>
    </w:p>
    <w:p w14:paraId="5B40B1FD" w14:textId="5138FFFD" w:rsidR="00B26B3A" w:rsidRPr="00B26B3A" w:rsidRDefault="00B26B3A" w:rsidP="00B26B3A">
      <w:pPr>
        <w:pStyle w:val="ListParagraph"/>
        <w:numPr>
          <w:ilvl w:val="0"/>
          <w:numId w:val="30"/>
        </w:numPr>
        <w:spacing w:after="0" w:line="240" w:lineRule="auto"/>
        <w:rPr>
          <w:rFonts w:ascii="Arial" w:hAnsi="Arial" w:cs="Arial"/>
          <w:b/>
          <w:bCs/>
          <w:i/>
          <w:iCs/>
          <w:color w:val="8EAADB" w:themeColor="accent5" w:themeTint="99"/>
          <w:sz w:val="24"/>
          <w:szCs w:val="24"/>
        </w:rPr>
      </w:pPr>
      <w:r w:rsidRPr="00B26B3A">
        <w:rPr>
          <w:rFonts w:ascii="Arial" w:hAnsi="Arial" w:cs="Arial"/>
          <w:b/>
          <w:bCs/>
          <w:i/>
          <w:iCs/>
          <w:color w:val="8EAADB" w:themeColor="accent5" w:themeTint="99"/>
          <w:sz w:val="24"/>
          <w:szCs w:val="24"/>
        </w:rPr>
        <w:t>Does the program avoid any actions that would restrict program access on grounds that are irrelevant to success in graduate training?</w:t>
      </w:r>
    </w:p>
    <w:p w14:paraId="3469FA01" w14:textId="64A79632" w:rsidR="00B44DC9" w:rsidRDefault="007E63E4" w:rsidP="00B44DC9">
      <w:pPr>
        <w:spacing w:after="0" w:line="240" w:lineRule="auto"/>
        <w:rPr>
          <w:rFonts w:ascii="Arial" w:hAnsi="Arial" w:cs="Arial"/>
          <w:b/>
          <w:bCs/>
          <w:i/>
          <w:iCs/>
          <w:color w:val="4472C4" w:themeColor="accent5"/>
          <w:sz w:val="24"/>
          <w:szCs w:val="24"/>
        </w:rPr>
      </w:pPr>
      <w:r>
        <w:rPr>
          <w:rFonts w:ascii="Arial" w:hAnsi="Arial" w:cs="Arial"/>
          <w:b/>
          <w:noProof/>
          <w:color w:val="4472C4" w:themeColor="accent5"/>
          <w:sz w:val="24"/>
          <w:szCs w:val="24"/>
        </w:rPr>
        <mc:AlternateContent>
          <mc:Choice Requires="wps">
            <w:drawing>
              <wp:anchor distT="0" distB="0" distL="114300" distR="114300" simplePos="0" relativeHeight="251658241" behindDoc="0" locked="0" layoutInCell="1" allowOverlap="1" wp14:anchorId="4B444AB1" wp14:editId="339430B4">
                <wp:simplePos x="0" y="0"/>
                <wp:positionH relativeFrom="column">
                  <wp:posOffset>226553</wp:posOffset>
                </wp:positionH>
                <wp:positionV relativeFrom="paragraph">
                  <wp:posOffset>15467</wp:posOffset>
                </wp:positionV>
                <wp:extent cx="6011839" cy="361665"/>
                <wp:effectExtent l="0" t="0" r="27305" b="19685"/>
                <wp:wrapNone/>
                <wp:docPr id="154464659" name="Rectangle 2"/>
                <wp:cNvGraphicFramePr/>
                <a:graphic xmlns:a="http://schemas.openxmlformats.org/drawingml/2006/main">
                  <a:graphicData uri="http://schemas.microsoft.com/office/word/2010/wordprocessingShape">
                    <wps:wsp>
                      <wps:cNvSpPr/>
                      <wps:spPr>
                        <a:xfrm>
                          <a:off x="0" y="0"/>
                          <a:ext cx="6011839" cy="36166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A8F94AA" id="Rectangle 2" o:spid="_x0000_s1026" style="position:absolute;margin-left:17.85pt;margin-top:1.2pt;width:473.35pt;height: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" fillcolor="black [3200]" strokecolor="black [480]" strokeweight="1pt"/>
            </w:pict>
          </mc:Fallback>
        </mc:AlternateContent>
      </w:r>
    </w:p>
    <w:p w14:paraId="5B04F85D" w14:textId="77777777" w:rsidR="007E63E4" w:rsidRDefault="007E63E4" w:rsidP="00B44DC9">
      <w:pPr>
        <w:spacing w:after="0" w:line="240" w:lineRule="auto"/>
        <w:rPr>
          <w:rFonts w:ascii="Arial" w:hAnsi="Arial" w:cs="Arial"/>
          <w:b/>
          <w:bCs/>
          <w:i/>
          <w:iCs/>
          <w:color w:val="4472C4" w:themeColor="accent5"/>
          <w:sz w:val="24"/>
          <w:szCs w:val="24"/>
        </w:rPr>
      </w:pPr>
    </w:p>
    <w:p w14:paraId="1BA29B89" w14:textId="77777777" w:rsidR="007E63E4" w:rsidRDefault="007E63E4" w:rsidP="00B44DC9">
      <w:pPr>
        <w:spacing w:after="0" w:line="240" w:lineRule="auto"/>
        <w:rPr>
          <w:rFonts w:ascii="Arial" w:hAnsi="Arial" w:cs="Arial"/>
          <w:b/>
          <w:bCs/>
          <w:i/>
          <w:iCs/>
          <w:color w:val="4472C4" w:themeColor="accent5"/>
          <w:sz w:val="24"/>
          <w:szCs w:val="24"/>
        </w:rPr>
      </w:pPr>
    </w:p>
    <w:p w14:paraId="7B1696F7" w14:textId="2CAA70C7" w:rsidR="00B44DC9" w:rsidRPr="00B44DC9" w:rsidRDefault="00B44DC9" w:rsidP="00B44DC9">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02340F71" w14:textId="72CBC195" w:rsidR="00504FD9" w:rsidRDefault="00504FD9" w:rsidP="00866DDE">
      <w:pPr>
        <w:spacing w:after="0" w:line="240" w:lineRule="auto"/>
        <w:rPr>
          <w:rFonts w:ascii="Arial" w:hAnsi="Arial" w:cs="Arial"/>
          <w:b/>
          <w:sz w:val="24"/>
          <w:szCs w:val="24"/>
        </w:rPr>
      </w:pPr>
    </w:p>
    <w:p w14:paraId="0DCE736F" w14:textId="442F1801" w:rsidR="00BB7873" w:rsidRDefault="00BB7873" w:rsidP="00866DDE">
      <w:pPr>
        <w:spacing w:after="0" w:line="240" w:lineRule="auto"/>
        <w:rPr>
          <w:rFonts w:ascii="Arial" w:hAnsi="Arial" w:cs="Arial"/>
          <w:b/>
          <w:sz w:val="24"/>
          <w:szCs w:val="24"/>
        </w:rPr>
      </w:pPr>
    </w:p>
    <w:p w14:paraId="5DB8BE6B" w14:textId="136E09D5" w:rsidR="00BB7873" w:rsidRDefault="00BB7873" w:rsidP="00866DDE">
      <w:pPr>
        <w:spacing w:after="0" w:line="240" w:lineRule="auto"/>
        <w:rPr>
          <w:rFonts w:ascii="Arial" w:hAnsi="Arial" w:cs="Arial"/>
          <w:b/>
          <w:sz w:val="24"/>
          <w:szCs w:val="24"/>
        </w:rPr>
      </w:pPr>
    </w:p>
    <w:p w14:paraId="7F7BE6A0" w14:textId="4F4B7572" w:rsidR="00BB7873" w:rsidRDefault="00BB7873" w:rsidP="00866DDE">
      <w:pPr>
        <w:spacing w:after="0" w:line="240" w:lineRule="auto"/>
        <w:rPr>
          <w:rFonts w:ascii="Arial" w:hAnsi="Arial" w:cs="Arial"/>
          <w:b/>
          <w:sz w:val="24"/>
          <w:szCs w:val="24"/>
        </w:rPr>
      </w:pPr>
    </w:p>
    <w:p w14:paraId="1CE570DB" w14:textId="77777777" w:rsidR="00BB7873" w:rsidRPr="00CC15B9" w:rsidRDefault="00BB7873" w:rsidP="00866DDE">
      <w:pPr>
        <w:spacing w:after="0" w:line="240" w:lineRule="auto"/>
        <w:rPr>
          <w:rFonts w:ascii="Arial" w:hAnsi="Arial" w:cs="Arial"/>
          <w:b/>
          <w:sz w:val="24"/>
          <w:szCs w:val="24"/>
        </w:rPr>
      </w:pPr>
    </w:p>
    <w:p w14:paraId="5BAC3986" w14:textId="7927A696" w:rsidR="009471E7" w:rsidRPr="00090CAA" w:rsidRDefault="4CB945B0" w:rsidP="007D79FF">
      <w:pPr>
        <w:tabs>
          <w:tab w:val="left" w:pos="1481"/>
        </w:tabs>
        <w:outlineLvl w:val="0"/>
        <w:rPr>
          <w:rFonts w:ascii="Arial" w:hAnsi="Arial" w:cs="Arial"/>
          <w:b/>
          <w:bCs/>
          <w:sz w:val="28"/>
          <w:szCs w:val="28"/>
        </w:rPr>
      </w:pPr>
      <w:r w:rsidRPr="4CB945B0">
        <w:rPr>
          <w:rFonts w:ascii="Arial" w:hAnsi="Arial" w:cs="Arial"/>
          <w:b/>
          <w:bCs/>
          <w:sz w:val="28"/>
          <w:szCs w:val="28"/>
        </w:rPr>
        <w:t>I.C. Program Context and Resources</w:t>
      </w:r>
    </w:p>
    <w:p w14:paraId="71507EE4" w14:textId="77777777" w:rsidR="009471E7" w:rsidRPr="00090CAA" w:rsidRDefault="4CB945B0" w:rsidP="007D79FF">
      <w:pPr>
        <w:tabs>
          <w:tab w:val="left" w:pos="1481"/>
        </w:tabs>
        <w:spacing w:after="0" w:line="240" w:lineRule="auto"/>
        <w:outlineLvl w:val="0"/>
        <w:rPr>
          <w:rFonts w:ascii="Arial" w:eastAsia="Times New Roman" w:hAnsi="Arial" w:cs="Times New Roman"/>
          <w:b/>
          <w:bCs/>
          <w:color w:val="000000" w:themeColor="text1"/>
          <w:sz w:val="28"/>
          <w:szCs w:val="28"/>
        </w:rPr>
      </w:pPr>
      <w:r w:rsidRPr="4CB945B0">
        <w:rPr>
          <w:rFonts w:ascii="Arial" w:hAnsi="Arial" w:cs="Arial"/>
          <w:b/>
          <w:bCs/>
          <w:sz w:val="28"/>
          <w:szCs w:val="28"/>
        </w:rPr>
        <w:t xml:space="preserve">I.C.1 </w:t>
      </w:r>
      <w:r w:rsidRPr="4CB945B0">
        <w:rPr>
          <w:rFonts w:ascii="Arial" w:eastAsia="Times New Roman" w:hAnsi="Arial" w:cs="Times New Roman"/>
          <w:b/>
          <w:bCs/>
          <w:color w:val="000000" w:themeColor="text1"/>
          <w:sz w:val="28"/>
          <w:szCs w:val="28"/>
        </w:rPr>
        <w:t>Program Administration and Structure.</w:t>
      </w:r>
    </w:p>
    <w:p w14:paraId="3820EDF6" w14:textId="77777777" w:rsidR="009471E7" w:rsidRDefault="4CB945B0" w:rsidP="4CB945B0">
      <w:pPr>
        <w:widowControl w:val="0"/>
        <w:numPr>
          <w:ilvl w:val="0"/>
          <w:numId w:val="3"/>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 xml:space="preserve">Program Leadership. The program has consistent and stable leadership with a designated leader who is a doctoral-level psychologist and a member of the core faculty. The program leader's credentials and expertise must be in an area covered by HSP accreditation and must be consistent with the program's aims. This leadership position may be held by more than one individual. </w:t>
      </w:r>
    </w:p>
    <w:p w14:paraId="0D5B7E62" w14:textId="77777777" w:rsidR="009471E7" w:rsidRPr="009471E7" w:rsidRDefault="009471E7" w:rsidP="009471E7">
      <w:pPr>
        <w:widowControl w:val="0"/>
        <w:tabs>
          <w:tab w:val="left" w:pos="1481"/>
        </w:tabs>
        <w:spacing w:after="0" w:line="240" w:lineRule="auto"/>
        <w:ind w:left="720"/>
        <w:rPr>
          <w:rFonts w:ascii="Arial" w:eastAsia="Times New Roman" w:hAnsi="Arial" w:cs="Times New Roman"/>
          <w:bCs/>
          <w:color w:val="000000"/>
          <w:sz w:val="24"/>
          <w:szCs w:val="20"/>
        </w:rPr>
      </w:pPr>
    </w:p>
    <w:p w14:paraId="6255B707" w14:textId="77777777" w:rsidR="009471E7" w:rsidRPr="009471E7" w:rsidRDefault="4CB945B0" w:rsidP="4CB945B0">
      <w:pPr>
        <w:widowControl w:val="0"/>
        <w:numPr>
          <w:ilvl w:val="0"/>
          <w:numId w:val="3"/>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Program Administration. The program has designated procedures and personnel responsible for making decisions about the program, including curriculum, student selection and evaluation, and program maintenance and improvement. The program's decision-making procedures, including who is involved in decision making, must be consistent with the missions of the institution and department, and with the program's aims. The program ensures a stable educational environment through its personnel and faculty leadership.</w:t>
      </w:r>
    </w:p>
    <w:p w14:paraId="2B8B1817" w14:textId="77777777" w:rsidR="00866DDE" w:rsidRPr="00CC15B9" w:rsidRDefault="00866DDE" w:rsidP="00866DDE">
      <w:pPr>
        <w:spacing w:after="0" w:line="240" w:lineRule="auto"/>
        <w:rPr>
          <w:rFonts w:ascii="Arial" w:hAnsi="Arial" w:cs="Arial"/>
          <w:sz w:val="24"/>
          <w:szCs w:val="24"/>
        </w:rPr>
      </w:pPr>
    </w:p>
    <w:p w14:paraId="36F8C164" w14:textId="7707D721"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104FC6D8" w14:textId="77777777" w:rsidR="005654A6" w:rsidRDefault="005654A6" w:rsidP="00825078">
      <w:pPr>
        <w:spacing w:after="0" w:line="240" w:lineRule="auto"/>
        <w:rPr>
          <w:rFonts w:ascii="Arial" w:hAnsi="Arial" w:cs="Arial"/>
          <w:b/>
          <w:color w:val="4472C4" w:themeColor="accent5"/>
          <w:sz w:val="24"/>
          <w:szCs w:val="24"/>
        </w:rPr>
      </w:pPr>
    </w:p>
    <w:p w14:paraId="186B1E26" w14:textId="37DB986E" w:rsidR="005654A6" w:rsidRPr="004F7B0E" w:rsidRDefault="4CB945B0" w:rsidP="4CB945B0">
      <w:pPr>
        <w:pStyle w:val="ListParagraph"/>
        <w:numPr>
          <w:ilvl w:val="0"/>
          <w:numId w:val="31"/>
        </w:numPr>
        <w:spacing w:after="0" w:line="240" w:lineRule="auto"/>
        <w:rPr>
          <w:rFonts w:ascii="Arial" w:eastAsia="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How do students and faculty describe the effectiveness of program administration in how it implements policies and procedures?</w:t>
      </w:r>
    </w:p>
    <w:p w14:paraId="7E738B06" w14:textId="77777777" w:rsidR="00B44DC9" w:rsidRPr="00B44DC9" w:rsidRDefault="00B44DC9" w:rsidP="00B44DC9">
      <w:pPr>
        <w:spacing w:after="0" w:line="240" w:lineRule="auto"/>
        <w:rPr>
          <w:rFonts w:ascii="Arial" w:eastAsia="Arial" w:hAnsi="Arial" w:cs="Arial"/>
          <w:b/>
          <w:bCs/>
          <w:i/>
          <w:iCs/>
          <w:color w:val="4472C4" w:themeColor="accent5"/>
          <w:sz w:val="24"/>
          <w:szCs w:val="24"/>
        </w:rPr>
      </w:pPr>
    </w:p>
    <w:p w14:paraId="0247C22A" w14:textId="2C7482EC" w:rsidR="0094482E" w:rsidRDefault="00B44DC9" w:rsidP="00866DDE">
      <w:pPr>
        <w:spacing w:after="0" w:line="240" w:lineRule="auto"/>
        <w:rPr>
          <w:rFonts w:ascii="Arial" w:hAnsi="Arial" w:cs="Arial"/>
          <w:b/>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67E784B9" w14:textId="29273E41" w:rsidR="00B44DC9" w:rsidRDefault="00B44DC9" w:rsidP="00866DDE">
      <w:pPr>
        <w:spacing w:after="0" w:line="240" w:lineRule="auto"/>
        <w:rPr>
          <w:rFonts w:ascii="Arial" w:hAnsi="Arial" w:cs="Arial"/>
          <w:b/>
          <w:sz w:val="24"/>
          <w:szCs w:val="24"/>
        </w:rPr>
      </w:pPr>
    </w:p>
    <w:p w14:paraId="618BFC08" w14:textId="5250B67E" w:rsidR="00BB7873" w:rsidRDefault="00BB7873" w:rsidP="00866DDE">
      <w:pPr>
        <w:spacing w:after="0" w:line="240" w:lineRule="auto"/>
        <w:rPr>
          <w:rFonts w:ascii="Arial" w:hAnsi="Arial" w:cs="Arial"/>
          <w:b/>
          <w:sz w:val="24"/>
          <w:szCs w:val="24"/>
        </w:rPr>
      </w:pPr>
    </w:p>
    <w:p w14:paraId="7D75D5B6" w14:textId="2C94B46F" w:rsidR="00BB7873" w:rsidRDefault="00BB7873" w:rsidP="00866DDE">
      <w:pPr>
        <w:spacing w:after="0" w:line="240" w:lineRule="auto"/>
        <w:rPr>
          <w:rFonts w:ascii="Arial" w:hAnsi="Arial" w:cs="Arial"/>
          <w:b/>
          <w:sz w:val="24"/>
          <w:szCs w:val="24"/>
        </w:rPr>
      </w:pPr>
    </w:p>
    <w:p w14:paraId="5FDACFFA" w14:textId="686998DD" w:rsidR="00BB7873" w:rsidRDefault="00BB7873" w:rsidP="00866DDE">
      <w:pPr>
        <w:spacing w:after="0" w:line="240" w:lineRule="auto"/>
        <w:rPr>
          <w:rFonts w:ascii="Arial" w:hAnsi="Arial" w:cs="Arial"/>
          <w:b/>
          <w:sz w:val="24"/>
          <w:szCs w:val="24"/>
        </w:rPr>
      </w:pPr>
    </w:p>
    <w:p w14:paraId="361A3778" w14:textId="77777777" w:rsidR="00BB7873" w:rsidRPr="00CC15B9" w:rsidRDefault="00BB7873" w:rsidP="00866DDE">
      <w:pPr>
        <w:spacing w:after="0" w:line="240" w:lineRule="auto"/>
        <w:rPr>
          <w:rFonts w:ascii="Arial" w:hAnsi="Arial" w:cs="Arial"/>
          <w:b/>
          <w:sz w:val="24"/>
          <w:szCs w:val="24"/>
        </w:rPr>
      </w:pPr>
    </w:p>
    <w:p w14:paraId="1D115F0B" w14:textId="77777777" w:rsidR="009471E7" w:rsidRPr="00090CAA" w:rsidRDefault="4CB945B0" w:rsidP="007D79FF">
      <w:pPr>
        <w:tabs>
          <w:tab w:val="left" w:pos="1481"/>
        </w:tabs>
        <w:spacing w:after="0" w:line="240" w:lineRule="auto"/>
        <w:outlineLvl w:val="0"/>
        <w:rPr>
          <w:rFonts w:ascii="Arial" w:eastAsia="Times New Roman" w:hAnsi="Arial" w:cs="Times New Roman"/>
          <w:b/>
          <w:bCs/>
          <w:i/>
          <w:iCs/>
          <w:color w:val="000000" w:themeColor="text1"/>
          <w:sz w:val="28"/>
          <w:szCs w:val="28"/>
        </w:rPr>
      </w:pPr>
      <w:r w:rsidRPr="4CB945B0">
        <w:rPr>
          <w:rFonts w:ascii="Arial" w:hAnsi="Arial" w:cs="Arial"/>
          <w:b/>
          <w:bCs/>
          <w:sz w:val="28"/>
          <w:szCs w:val="28"/>
        </w:rPr>
        <w:t xml:space="preserve">I.C.2 </w:t>
      </w:r>
      <w:r w:rsidRPr="4CB945B0">
        <w:rPr>
          <w:rFonts w:ascii="Arial" w:eastAsia="Times New Roman" w:hAnsi="Arial" w:cs="Times New Roman"/>
          <w:b/>
          <w:bCs/>
          <w:color w:val="000000" w:themeColor="text1"/>
          <w:sz w:val="28"/>
          <w:szCs w:val="28"/>
        </w:rPr>
        <w:t>Length of Degree and Residency.</w:t>
      </w:r>
      <w:r w:rsidRPr="4CB945B0">
        <w:rPr>
          <w:rFonts w:ascii="Arial" w:eastAsia="Times New Roman" w:hAnsi="Arial" w:cs="Times New Roman"/>
          <w:b/>
          <w:bCs/>
          <w:i/>
          <w:iCs/>
          <w:color w:val="000000" w:themeColor="text1"/>
          <w:sz w:val="28"/>
          <w:szCs w:val="28"/>
        </w:rPr>
        <w:t xml:space="preserve"> </w:t>
      </w:r>
    </w:p>
    <w:p w14:paraId="3E77E9A9" w14:textId="77777777" w:rsidR="009471E7" w:rsidRDefault="4CB945B0" w:rsidP="4CB945B0">
      <w:pPr>
        <w:widowControl w:val="0"/>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The program has policies regarding program length and residency that permit faculty, training staff, supervisors, and administrators to execute their professional, ethical, and potentially legal obligations to promote student development, socialization and peer interaction, faculty role modeling and the development and assessment of student competencies. Residency provides students with mentoring and supervision regarding their development and socialization into the profession, as well as continuous monitoring and assessment of student development through live face-to-face, in-person interaction with faculty and students. These obligations cannot be met in programs that are substantially or completely online. At a minimum, the program must require that each student successfully complete:</w:t>
      </w:r>
    </w:p>
    <w:p w14:paraId="0C180D6E" w14:textId="77777777" w:rsidR="009471E7" w:rsidRPr="009471E7" w:rsidRDefault="009471E7" w:rsidP="009471E7">
      <w:pPr>
        <w:widowControl w:val="0"/>
        <w:tabs>
          <w:tab w:val="left" w:pos="1481"/>
        </w:tabs>
        <w:spacing w:after="0" w:line="240" w:lineRule="auto"/>
        <w:rPr>
          <w:rFonts w:ascii="Arial" w:eastAsia="Times New Roman" w:hAnsi="Arial" w:cs="Times New Roman"/>
          <w:bCs/>
          <w:color w:val="000000"/>
          <w:sz w:val="24"/>
          <w:szCs w:val="20"/>
        </w:rPr>
      </w:pPr>
    </w:p>
    <w:p w14:paraId="194BC8DF" w14:textId="77777777" w:rsidR="009471E7" w:rsidRDefault="4CB945B0" w:rsidP="4CB945B0">
      <w:pPr>
        <w:widowControl w:val="0"/>
        <w:numPr>
          <w:ilvl w:val="0"/>
          <w:numId w:val="4"/>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a minimum of 3 full-time academic years of graduate study (or the equivalent thereof) plus an internship prior to receiving the doctoral degree;</w:t>
      </w:r>
    </w:p>
    <w:p w14:paraId="11C7EC90" w14:textId="77777777" w:rsidR="009471E7" w:rsidRPr="009471E7" w:rsidRDefault="009471E7" w:rsidP="009471E7">
      <w:pPr>
        <w:widowControl w:val="0"/>
        <w:tabs>
          <w:tab w:val="left" w:pos="1481"/>
        </w:tabs>
        <w:spacing w:after="0" w:line="240" w:lineRule="auto"/>
        <w:ind w:left="720"/>
        <w:rPr>
          <w:rFonts w:ascii="Arial" w:eastAsia="Times New Roman" w:hAnsi="Arial" w:cs="Times New Roman"/>
          <w:bCs/>
          <w:color w:val="000000"/>
          <w:sz w:val="24"/>
          <w:szCs w:val="20"/>
        </w:rPr>
      </w:pPr>
    </w:p>
    <w:p w14:paraId="0B65C9A3" w14:textId="77777777" w:rsidR="009471E7" w:rsidRDefault="4CB945B0" w:rsidP="4CB945B0">
      <w:pPr>
        <w:widowControl w:val="0"/>
        <w:numPr>
          <w:ilvl w:val="0"/>
          <w:numId w:val="4"/>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at least 2 of the 3 academic training years (or the equivalent thereof) within the program from which the doctoral degree is granted;</w:t>
      </w:r>
    </w:p>
    <w:p w14:paraId="3DCAFB3F" w14:textId="666180F0" w:rsidR="009471E7" w:rsidRPr="009471E7" w:rsidRDefault="009471E7" w:rsidP="009471E7">
      <w:pPr>
        <w:widowControl w:val="0"/>
        <w:tabs>
          <w:tab w:val="left" w:pos="1481"/>
        </w:tabs>
        <w:spacing w:after="0" w:line="240" w:lineRule="auto"/>
        <w:ind w:left="720"/>
        <w:rPr>
          <w:rFonts w:ascii="Arial" w:eastAsia="Times New Roman" w:hAnsi="Arial" w:cs="Times New Roman"/>
          <w:bCs/>
          <w:color w:val="000000"/>
          <w:sz w:val="24"/>
          <w:szCs w:val="20"/>
        </w:rPr>
      </w:pPr>
    </w:p>
    <w:p w14:paraId="5AF535A6" w14:textId="77777777" w:rsidR="009471E7" w:rsidRPr="009471E7" w:rsidRDefault="4CB945B0" w:rsidP="4CB945B0">
      <w:pPr>
        <w:widowControl w:val="0"/>
        <w:numPr>
          <w:ilvl w:val="0"/>
          <w:numId w:val="4"/>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at least 1 year of which must be in full-time residence (or the equivalent thereof) at that same program. Programs seeking to satisfy the requirement of one year of full-time residency based on "the equivalent thereof" must demonstrate how the proposed equivalence achieves all the purposes of the residency requirement.</w:t>
      </w:r>
    </w:p>
    <w:p w14:paraId="7AA1F369" w14:textId="719AA02C" w:rsidR="00585A4D" w:rsidRDefault="00585A4D" w:rsidP="00585A4D">
      <w:pPr>
        <w:spacing w:after="0" w:line="240" w:lineRule="auto"/>
        <w:rPr>
          <w:rFonts w:ascii="Arial" w:hAnsi="Arial" w:cs="Arial"/>
          <w:sz w:val="24"/>
          <w:szCs w:val="24"/>
        </w:rPr>
      </w:pPr>
    </w:p>
    <w:p w14:paraId="535581DF" w14:textId="77777777" w:rsidR="00BB2256" w:rsidRPr="00910313" w:rsidRDefault="00BB2256" w:rsidP="00BB225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126417E3" w14:textId="77777777" w:rsidR="00BB2256" w:rsidRDefault="00BB2256" w:rsidP="00BB2256">
      <w:pPr>
        <w:spacing w:after="0" w:line="240" w:lineRule="auto"/>
        <w:rPr>
          <w:rFonts w:ascii="Arial" w:hAnsi="Arial" w:cs="Arial"/>
          <w:b/>
          <w:color w:val="4472C4" w:themeColor="accent5"/>
          <w:sz w:val="24"/>
          <w:szCs w:val="24"/>
        </w:rPr>
      </w:pPr>
    </w:p>
    <w:p w14:paraId="59950C90" w14:textId="14BC1128" w:rsidR="004C6AFB" w:rsidRPr="004C6AFB" w:rsidRDefault="004C6AFB" w:rsidP="004C6AFB">
      <w:pPr>
        <w:pStyle w:val="ListParagraph"/>
        <w:numPr>
          <w:ilvl w:val="0"/>
          <w:numId w:val="62"/>
        </w:numPr>
        <w:rPr>
          <w:rFonts w:ascii="Arial" w:hAnsi="Arial" w:cs="Arial"/>
          <w:b/>
          <w:bCs/>
          <w:i/>
          <w:iCs/>
          <w:color w:val="8EAADB" w:themeColor="accent5" w:themeTint="99"/>
          <w:sz w:val="24"/>
          <w:szCs w:val="24"/>
        </w:rPr>
      </w:pPr>
      <w:r w:rsidRPr="004C6AFB">
        <w:rPr>
          <w:rFonts w:ascii="Arial" w:hAnsi="Arial" w:cs="Arial"/>
          <w:b/>
          <w:bCs/>
          <w:i/>
          <w:iCs/>
          <w:color w:val="8EAADB" w:themeColor="accent5" w:themeTint="99"/>
          <w:sz w:val="24"/>
          <w:szCs w:val="24"/>
        </w:rPr>
        <w:t xml:space="preserve">Provide any examples of contradictory information related to required minimum years, years in the program, or residency requirement between what is stated in the self-study and what you hear during the site visit. </w:t>
      </w:r>
    </w:p>
    <w:p w14:paraId="0E9D46DF" w14:textId="77777777" w:rsidR="00BB2256" w:rsidRDefault="00BB2256" w:rsidP="00BB2256">
      <w:pPr>
        <w:spacing w:after="0" w:line="240" w:lineRule="auto"/>
        <w:rPr>
          <w:rFonts w:ascii="Arial" w:hAnsi="Arial" w:cs="Arial"/>
          <w:sz w:val="24"/>
          <w:szCs w:val="24"/>
        </w:rPr>
      </w:pPr>
    </w:p>
    <w:p w14:paraId="53FFB796" w14:textId="2FEB464F" w:rsidR="000668C4" w:rsidRDefault="00B44DC9" w:rsidP="00585A4D">
      <w:pPr>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6FF518C4" w14:textId="52649BC7" w:rsidR="00B44DC9" w:rsidRDefault="00B44DC9" w:rsidP="00585A4D">
      <w:pPr>
        <w:spacing w:after="0" w:line="240" w:lineRule="auto"/>
        <w:rPr>
          <w:rFonts w:ascii="Arial" w:hAnsi="Arial" w:cs="Arial"/>
          <w:sz w:val="24"/>
          <w:szCs w:val="24"/>
        </w:rPr>
      </w:pPr>
    </w:p>
    <w:p w14:paraId="78B9108F" w14:textId="6EBD3409" w:rsidR="00BB7873" w:rsidRDefault="00BB7873" w:rsidP="00585A4D">
      <w:pPr>
        <w:spacing w:after="0" w:line="240" w:lineRule="auto"/>
        <w:rPr>
          <w:rFonts w:ascii="Arial" w:hAnsi="Arial" w:cs="Arial"/>
          <w:sz w:val="24"/>
          <w:szCs w:val="24"/>
        </w:rPr>
      </w:pPr>
    </w:p>
    <w:p w14:paraId="6B82214C" w14:textId="7A444D54" w:rsidR="00BB7873" w:rsidRDefault="00BB7873" w:rsidP="00585A4D">
      <w:pPr>
        <w:spacing w:after="0" w:line="240" w:lineRule="auto"/>
        <w:rPr>
          <w:rFonts w:ascii="Arial" w:hAnsi="Arial" w:cs="Arial"/>
          <w:sz w:val="24"/>
          <w:szCs w:val="24"/>
        </w:rPr>
      </w:pPr>
    </w:p>
    <w:p w14:paraId="29577EF0" w14:textId="1CAD7490" w:rsidR="00BB7873" w:rsidRDefault="00BB7873" w:rsidP="00585A4D">
      <w:pPr>
        <w:spacing w:after="0" w:line="240" w:lineRule="auto"/>
        <w:rPr>
          <w:rFonts w:ascii="Arial" w:hAnsi="Arial" w:cs="Arial"/>
          <w:sz w:val="24"/>
          <w:szCs w:val="24"/>
        </w:rPr>
      </w:pPr>
    </w:p>
    <w:p w14:paraId="455D74B4" w14:textId="77777777" w:rsidR="00BB7873" w:rsidRPr="00CC15B9" w:rsidRDefault="00BB7873" w:rsidP="00585A4D">
      <w:pPr>
        <w:spacing w:after="0" w:line="240" w:lineRule="auto"/>
        <w:rPr>
          <w:rFonts w:ascii="Arial" w:hAnsi="Arial" w:cs="Arial"/>
          <w:sz w:val="24"/>
          <w:szCs w:val="24"/>
        </w:rPr>
      </w:pPr>
    </w:p>
    <w:p w14:paraId="657B924C" w14:textId="6821A0B8" w:rsidR="009471E7" w:rsidRPr="00E52978" w:rsidRDefault="4CB945B0" w:rsidP="007D79FF">
      <w:pPr>
        <w:outlineLvl w:val="0"/>
        <w:rPr>
          <w:rFonts w:ascii="Arial" w:hAnsi="Arial" w:cs="Arial"/>
          <w:b/>
          <w:bCs/>
          <w:sz w:val="28"/>
          <w:szCs w:val="28"/>
        </w:rPr>
      </w:pPr>
      <w:r w:rsidRPr="4CB945B0">
        <w:rPr>
          <w:rFonts w:ascii="Arial" w:hAnsi="Arial" w:cs="Arial"/>
          <w:b/>
          <w:bCs/>
          <w:sz w:val="28"/>
          <w:szCs w:val="28"/>
        </w:rPr>
        <w:t>I.C.3</w:t>
      </w:r>
      <w:r w:rsidRPr="4CB945B0">
        <w:rPr>
          <w:rFonts w:ascii="Arial" w:eastAsia="Times New Roman" w:hAnsi="Arial" w:cs="Times New Roman"/>
          <w:b/>
          <w:bCs/>
          <w:i/>
          <w:iCs/>
          <w:color w:val="000000" w:themeColor="text1"/>
          <w:sz w:val="28"/>
          <w:szCs w:val="28"/>
        </w:rPr>
        <w:t xml:space="preserve"> </w:t>
      </w:r>
      <w:r w:rsidRPr="4CB945B0">
        <w:rPr>
          <w:rFonts w:ascii="Arial" w:eastAsia="Times New Roman" w:hAnsi="Arial" w:cs="Times New Roman"/>
          <w:b/>
          <w:bCs/>
          <w:color w:val="000000" w:themeColor="text1"/>
          <w:sz w:val="28"/>
          <w:szCs w:val="28"/>
        </w:rPr>
        <w:t xml:space="preserve">Partnerships/Consortia. </w:t>
      </w:r>
    </w:p>
    <w:p w14:paraId="50A84F04" w14:textId="77777777" w:rsidR="009471E7" w:rsidRPr="009471E7" w:rsidRDefault="4CB945B0" w:rsidP="4CB945B0">
      <w:pPr>
        <w:widowControl w:val="0"/>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 xml:space="preserve">A graduate program may consist of, or be located under, a single administrative entity (e.g., institution, agency, school, or department) or in a partnership or consortium among separate administrative entities. A consortium is comprised of multiple independently administered entities that have, in writing, formally agreed to pool resources to conduct a training or education program. </w:t>
      </w:r>
    </w:p>
    <w:p w14:paraId="38F02878" w14:textId="7E372B4E" w:rsidR="00825078" w:rsidRDefault="00825078" w:rsidP="00934921">
      <w:pPr>
        <w:tabs>
          <w:tab w:val="left" w:pos="1481"/>
        </w:tabs>
        <w:spacing w:after="0" w:line="240" w:lineRule="auto"/>
        <w:rPr>
          <w:rFonts w:ascii="Arial" w:hAnsi="Arial" w:cs="Arial"/>
          <w:b/>
          <w:sz w:val="28"/>
          <w:szCs w:val="24"/>
        </w:rPr>
      </w:pPr>
    </w:p>
    <w:p w14:paraId="7C1E6BEF" w14:textId="77777777" w:rsidR="009F3206" w:rsidRPr="00910313" w:rsidRDefault="009F3206" w:rsidP="009F320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361FAE74" w14:textId="77777777" w:rsidR="009F3206" w:rsidRDefault="009F3206" w:rsidP="009F3206">
      <w:pPr>
        <w:spacing w:after="0" w:line="240" w:lineRule="auto"/>
        <w:rPr>
          <w:rFonts w:ascii="Arial" w:hAnsi="Arial" w:cs="Arial"/>
          <w:b/>
          <w:color w:val="4472C4" w:themeColor="accent5"/>
          <w:sz w:val="24"/>
          <w:szCs w:val="24"/>
        </w:rPr>
      </w:pPr>
    </w:p>
    <w:p w14:paraId="4FBA3686" w14:textId="6738E318" w:rsidR="006C3938" w:rsidRPr="006C3938" w:rsidRDefault="006C3938" w:rsidP="006C3938">
      <w:pPr>
        <w:pStyle w:val="ListParagraph"/>
        <w:numPr>
          <w:ilvl w:val="0"/>
          <w:numId w:val="62"/>
        </w:numPr>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 for f</w:t>
      </w:r>
      <w:r w:rsidRPr="006C3938">
        <w:rPr>
          <w:rFonts w:ascii="Arial" w:hAnsi="Arial" w:cs="Arial"/>
          <w:b/>
          <w:bCs/>
          <w:i/>
          <w:iCs/>
          <w:color w:val="8EAADB" w:themeColor="accent5" w:themeTint="99"/>
          <w:sz w:val="24"/>
          <w:szCs w:val="24"/>
        </w:rPr>
        <w:t xml:space="preserve">aculty and </w:t>
      </w:r>
      <w:r>
        <w:rPr>
          <w:rFonts w:ascii="Arial" w:hAnsi="Arial" w:cs="Arial"/>
          <w:b/>
          <w:bCs/>
          <w:i/>
          <w:iCs/>
          <w:color w:val="8EAADB" w:themeColor="accent5" w:themeTint="99"/>
          <w:sz w:val="24"/>
          <w:szCs w:val="24"/>
        </w:rPr>
        <w:t>s</w:t>
      </w:r>
      <w:r w:rsidRPr="006C3938">
        <w:rPr>
          <w:rFonts w:ascii="Arial" w:hAnsi="Arial" w:cs="Arial"/>
          <w:b/>
          <w:bCs/>
          <w:i/>
          <w:iCs/>
          <w:color w:val="8EAADB" w:themeColor="accent5" w:themeTint="99"/>
          <w:sz w:val="24"/>
          <w:szCs w:val="24"/>
        </w:rPr>
        <w:t>tudents: How effective are the consortium relationships in facilitating training?</w:t>
      </w:r>
    </w:p>
    <w:p w14:paraId="2B44387E" w14:textId="77777777" w:rsidR="009F3206" w:rsidRDefault="009F3206" w:rsidP="009F3206">
      <w:pPr>
        <w:tabs>
          <w:tab w:val="left" w:pos="1481"/>
        </w:tabs>
        <w:spacing w:after="0" w:line="240" w:lineRule="auto"/>
        <w:rPr>
          <w:rFonts w:ascii="Arial" w:hAnsi="Arial" w:cs="Arial"/>
          <w:b/>
          <w:sz w:val="28"/>
          <w:szCs w:val="24"/>
        </w:rPr>
      </w:pPr>
    </w:p>
    <w:p w14:paraId="25853CCF" w14:textId="1CE165D8" w:rsidR="000668C4" w:rsidRDefault="00B44DC9" w:rsidP="00934921">
      <w:pPr>
        <w:tabs>
          <w:tab w:val="left" w:pos="1481"/>
        </w:tabs>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0E0CC32C" w14:textId="2D5306AB" w:rsidR="00B44DC9" w:rsidRDefault="00B44DC9" w:rsidP="00934921">
      <w:pPr>
        <w:tabs>
          <w:tab w:val="left" w:pos="1481"/>
        </w:tabs>
        <w:spacing w:after="0" w:line="240" w:lineRule="auto"/>
        <w:rPr>
          <w:rFonts w:ascii="Arial" w:hAnsi="Arial" w:cs="Arial"/>
          <w:b/>
          <w:sz w:val="28"/>
          <w:szCs w:val="24"/>
        </w:rPr>
      </w:pPr>
    </w:p>
    <w:p w14:paraId="65338976" w14:textId="052D6EAE" w:rsidR="00BB7873" w:rsidRDefault="00BB7873" w:rsidP="00934921">
      <w:pPr>
        <w:tabs>
          <w:tab w:val="left" w:pos="1481"/>
        </w:tabs>
        <w:spacing w:after="0" w:line="240" w:lineRule="auto"/>
        <w:rPr>
          <w:rFonts w:ascii="Arial" w:hAnsi="Arial" w:cs="Arial"/>
          <w:b/>
          <w:sz w:val="28"/>
          <w:szCs w:val="24"/>
        </w:rPr>
      </w:pPr>
    </w:p>
    <w:p w14:paraId="3AFBB186" w14:textId="64D630E1" w:rsidR="00BB7873" w:rsidRDefault="00BB7873" w:rsidP="00934921">
      <w:pPr>
        <w:tabs>
          <w:tab w:val="left" w:pos="1481"/>
        </w:tabs>
        <w:spacing w:after="0" w:line="240" w:lineRule="auto"/>
        <w:rPr>
          <w:rFonts w:ascii="Arial" w:hAnsi="Arial" w:cs="Arial"/>
          <w:b/>
          <w:sz w:val="28"/>
          <w:szCs w:val="24"/>
        </w:rPr>
      </w:pPr>
    </w:p>
    <w:p w14:paraId="081E015B" w14:textId="0226BCD4" w:rsidR="00BB7873" w:rsidRDefault="00BB7873" w:rsidP="00934921">
      <w:pPr>
        <w:tabs>
          <w:tab w:val="left" w:pos="1481"/>
        </w:tabs>
        <w:spacing w:after="0" w:line="240" w:lineRule="auto"/>
        <w:rPr>
          <w:rFonts w:ascii="Arial" w:hAnsi="Arial" w:cs="Arial"/>
          <w:b/>
          <w:sz w:val="28"/>
          <w:szCs w:val="24"/>
        </w:rPr>
      </w:pPr>
    </w:p>
    <w:p w14:paraId="2326D068" w14:textId="77777777" w:rsidR="00BB7873" w:rsidRDefault="00BB7873" w:rsidP="00934921">
      <w:pPr>
        <w:tabs>
          <w:tab w:val="left" w:pos="1481"/>
        </w:tabs>
        <w:spacing w:after="0" w:line="240" w:lineRule="auto"/>
        <w:rPr>
          <w:rFonts w:ascii="Arial" w:hAnsi="Arial" w:cs="Arial"/>
          <w:b/>
          <w:sz w:val="28"/>
          <w:szCs w:val="24"/>
        </w:rPr>
      </w:pPr>
    </w:p>
    <w:p w14:paraId="4457C1F3" w14:textId="7AF117A2" w:rsidR="00934921" w:rsidRPr="00090CAA" w:rsidRDefault="4CB945B0" w:rsidP="007D79FF">
      <w:pPr>
        <w:tabs>
          <w:tab w:val="left" w:pos="1481"/>
        </w:tabs>
        <w:spacing w:after="0" w:line="240" w:lineRule="auto"/>
        <w:outlineLvl w:val="0"/>
        <w:rPr>
          <w:rFonts w:ascii="Arial" w:hAnsi="Arial" w:cs="Arial"/>
          <w:b/>
          <w:bCs/>
          <w:sz w:val="28"/>
          <w:szCs w:val="28"/>
        </w:rPr>
      </w:pPr>
      <w:r w:rsidRPr="4CB945B0">
        <w:rPr>
          <w:rFonts w:ascii="Arial" w:hAnsi="Arial" w:cs="Arial"/>
          <w:b/>
          <w:bCs/>
          <w:sz w:val="28"/>
          <w:szCs w:val="28"/>
        </w:rPr>
        <w:t>I.C.4 Resources.</w:t>
      </w:r>
    </w:p>
    <w:p w14:paraId="2AD52EEF" w14:textId="77777777" w:rsidR="00934921" w:rsidRDefault="4CB945B0" w:rsidP="4CB945B0">
      <w:pPr>
        <w:widowControl w:val="0"/>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The program has, and appropriately utilizes, the resources it needs to achieve its training aims, including student acquisition and demonstration of competencies. The program works with its academic unit and/or the administration of the sponsor institution to develop a plan for the acquisition of additional resources that may be necessary for program maintenance and development. The resources should include the following:</w:t>
      </w:r>
    </w:p>
    <w:p w14:paraId="134D5A83" w14:textId="77777777" w:rsidR="00934921" w:rsidRPr="00934921" w:rsidRDefault="00934921" w:rsidP="00934921">
      <w:pPr>
        <w:widowControl w:val="0"/>
        <w:tabs>
          <w:tab w:val="left" w:pos="1481"/>
        </w:tabs>
        <w:spacing w:after="0" w:line="240" w:lineRule="auto"/>
        <w:rPr>
          <w:rFonts w:ascii="Arial" w:eastAsia="Times New Roman" w:hAnsi="Arial" w:cs="Times New Roman"/>
          <w:bCs/>
          <w:color w:val="000000"/>
          <w:sz w:val="24"/>
          <w:szCs w:val="20"/>
        </w:rPr>
      </w:pPr>
    </w:p>
    <w:p w14:paraId="4F766190" w14:textId="77777777" w:rsidR="00934921" w:rsidRDefault="4CB945B0" w:rsidP="4CB945B0">
      <w:pPr>
        <w:widowControl w:val="0"/>
        <w:numPr>
          <w:ilvl w:val="0"/>
          <w:numId w:val="5"/>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financial support for training and educational activities;</w:t>
      </w:r>
    </w:p>
    <w:p w14:paraId="199603C5" w14:textId="77777777" w:rsidR="00934921" w:rsidRPr="00934921" w:rsidRDefault="00934921" w:rsidP="00934921">
      <w:pPr>
        <w:widowControl w:val="0"/>
        <w:tabs>
          <w:tab w:val="left" w:pos="1481"/>
        </w:tabs>
        <w:spacing w:after="0" w:line="240" w:lineRule="auto"/>
        <w:ind w:left="720"/>
        <w:rPr>
          <w:rFonts w:ascii="Arial" w:eastAsia="Times New Roman" w:hAnsi="Arial" w:cs="Times New Roman"/>
          <w:bCs/>
          <w:color w:val="000000"/>
          <w:sz w:val="24"/>
          <w:szCs w:val="20"/>
        </w:rPr>
      </w:pPr>
    </w:p>
    <w:p w14:paraId="0B89A9E2" w14:textId="77777777" w:rsidR="00934921" w:rsidRDefault="4CB945B0" w:rsidP="4CB945B0">
      <w:pPr>
        <w:widowControl w:val="0"/>
        <w:numPr>
          <w:ilvl w:val="0"/>
          <w:numId w:val="5"/>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clerical, technical, and electronic support;</w:t>
      </w:r>
    </w:p>
    <w:p w14:paraId="2B1B6E8A" w14:textId="77777777" w:rsidR="00934921" w:rsidRPr="00934921" w:rsidRDefault="00934921" w:rsidP="00934921">
      <w:pPr>
        <w:widowControl w:val="0"/>
        <w:tabs>
          <w:tab w:val="left" w:pos="1481"/>
        </w:tabs>
        <w:spacing w:after="0" w:line="240" w:lineRule="auto"/>
        <w:ind w:left="720"/>
        <w:rPr>
          <w:rFonts w:ascii="Arial" w:eastAsia="Times New Roman" w:hAnsi="Arial" w:cs="Times New Roman"/>
          <w:bCs/>
          <w:color w:val="000000"/>
          <w:sz w:val="24"/>
          <w:szCs w:val="20"/>
        </w:rPr>
      </w:pPr>
    </w:p>
    <w:p w14:paraId="3B46EB0A" w14:textId="77777777" w:rsidR="00934921" w:rsidRDefault="4CB945B0" w:rsidP="4CB945B0">
      <w:pPr>
        <w:widowControl w:val="0"/>
        <w:numPr>
          <w:ilvl w:val="0"/>
          <w:numId w:val="5"/>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training materials and equipment;</w:t>
      </w:r>
    </w:p>
    <w:p w14:paraId="566C7308" w14:textId="77777777" w:rsidR="00934921" w:rsidRPr="00934921" w:rsidRDefault="00934921" w:rsidP="00934921">
      <w:pPr>
        <w:widowControl w:val="0"/>
        <w:tabs>
          <w:tab w:val="left" w:pos="1481"/>
        </w:tabs>
        <w:spacing w:after="0" w:line="240" w:lineRule="auto"/>
        <w:ind w:left="720"/>
        <w:rPr>
          <w:rFonts w:ascii="Arial" w:eastAsia="Times New Roman" w:hAnsi="Arial" w:cs="Times New Roman"/>
          <w:bCs/>
          <w:color w:val="000000"/>
          <w:sz w:val="24"/>
          <w:szCs w:val="20"/>
        </w:rPr>
      </w:pPr>
    </w:p>
    <w:p w14:paraId="2AB3B15B" w14:textId="77777777" w:rsidR="00934921" w:rsidRDefault="4CB945B0" w:rsidP="4CB945B0">
      <w:pPr>
        <w:widowControl w:val="0"/>
        <w:numPr>
          <w:ilvl w:val="0"/>
          <w:numId w:val="5"/>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physical facilities;</w:t>
      </w:r>
    </w:p>
    <w:p w14:paraId="1985DE03" w14:textId="77777777" w:rsidR="00934921" w:rsidRPr="00934921" w:rsidRDefault="00934921" w:rsidP="00934921">
      <w:pPr>
        <w:widowControl w:val="0"/>
        <w:tabs>
          <w:tab w:val="left" w:pos="1481"/>
        </w:tabs>
        <w:spacing w:after="0" w:line="240" w:lineRule="auto"/>
        <w:ind w:left="720"/>
        <w:rPr>
          <w:rFonts w:ascii="Arial" w:eastAsia="Times New Roman" w:hAnsi="Arial" w:cs="Times New Roman"/>
          <w:bCs/>
          <w:color w:val="000000"/>
          <w:sz w:val="24"/>
          <w:szCs w:val="20"/>
        </w:rPr>
      </w:pPr>
    </w:p>
    <w:p w14:paraId="4AA7B7EA" w14:textId="77777777" w:rsidR="00934921" w:rsidRDefault="4CB945B0" w:rsidP="4CB945B0">
      <w:pPr>
        <w:widowControl w:val="0"/>
        <w:numPr>
          <w:ilvl w:val="0"/>
          <w:numId w:val="5"/>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services to support students with academic, financial, health, and personal issues;</w:t>
      </w:r>
    </w:p>
    <w:p w14:paraId="3FA2E657" w14:textId="77777777" w:rsidR="00934921" w:rsidRPr="00934921" w:rsidRDefault="00934921" w:rsidP="00934921">
      <w:pPr>
        <w:widowControl w:val="0"/>
        <w:tabs>
          <w:tab w:val="left" w:pos="1481"/>
        </w:tabs>
        <w:spacing w:after="0" w:line="240" w:lineRule="auto"/>
        <w:ind w:left="720"/>
        <w:rPr>
          <w:rFonts w:ascii="Arial" w:eastAsia="Times New Roman" w:hAnsi="Arial" w:cs="Times New Roman"/>
          <w:bCs/>
          <w:color w:val="000000"/>
          <w:sz w:val="24"/>
          <w:szCs w:val="20"/>
        </w:rPr>
      </w:pPr>
    </w:p>
    <w:p w14:paraId="1F476D44" w14:textId="77777777" w:rsidR="00934921" w:rsidRPr="00934921" w:rsidRDefault="4CB945B0" w:rsidP="4CB945B0">
      <w:pPr>
        <w:widowControl w:val="0"/>
        <w:numPr>
          <w:ilvl w:val="0"/>
          <w:numId w:val="5"/>
        </w:numPr>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sufficient and appropriate practicum experiences to allow a program to effectively achieve the program's training aims.</w:t>
      </w:r>
    </w:p>
    <w:p w14:paraId="3AD8F62B" w14:textId="77777777" w:rsidR="00934921" w:rsidRDefault="00934921" w:rsidP="00934921">
      <w:pPr>
        <w:tabs>
          <w:tab w:val="left" w:pos="1481"/>
        </w:tabs>
        <w:spacing w:after="0" w:line="240" w:lineRule="auto"/>
        <w:rPr>
          <w:rFonts w:ascii="Arial" w:eastAsia="Times New Roman" w:hAnsi="Arial" w:cs="Times New Roman"/>
          <w:b/>
          <w:bCs/>
          <w:color w:val="000000"/>
          <w:sz w:val="24"/>
          <w:szCs w:val="20"/>
        </w:rPr>
      </w:pPr>
    </w:p>
    <w:p w14:paraId="5939CD93" w14:textId="7DBF913C"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575A885E" w14:textId="77777777" w:rsidR="00D97296" w:rsidRDefault="00D97296" w:rsidP="00825078">
      <w:pPr>
        <w:spacing w:after="0" w:line="240" w:lineRule="auto"/>
        <w:rPr>
          <w:rFonts w:ascii="Arial" w:hAnsi="Arial" w:cs="Arial"/>
          <w:b/>
          <w:color w:val="4472C4" w:themeColor="accent5"/>
          <w:sz w:val="24"/>
          <w:szCs w:val="24"/>
        </w:rPr>
      </w:pPr>
    </w:p>
    <w:p w14:paraId="381ED3CF" w14:textId="77777777" w:rsidR="00D14834" w:rsidRPr="00D14834" w:rsidRDefault="00D14834" w:rsidP="00D14834">
      <w:pPr>
        <w:pStyle w:val="ListParagraph"/>
        <w:numPr>
          <w:ilvl w:val="0"/>
          <w:numId w:val="32"/>
        </w:numPr>
        <w:spacing w:after="0" w:line="240" w:lineRule="auto"/>
        <w:rPr>
          <w:rFonts w:ascii="Arial" w:hAnsi="Arial" w:cs="Arial"/>
          <w:b/>
          <w:bCs/>
          <w:i/>
          <w:iCs/>
          <w:color w:val="8EAADB" w:themeColor="accent5" w:themeTint="99"/>
          <w:sz w:val="24"/>
          <w:szCs w:val="24"/>
        </w:rPr>
      </w:pPr>
      <w:r w:rsidRPr="00D14834">
        <w:rPr>
          <w:rFonts w:ascii="Arial" w:hAnsi="Arial" w:cs="Arial"/>
          <w:b/>
          <w:bCs/>
          <w:i/>
          <w:iCs/>
          <w:color w:val="8EAADB" w:themeColor="accent5" w:themeTint="99"/>
          <w:sz w:val="24"/>
          <w:szCs w:val="24"/>
        </w:rPr>
        <w:t>Any changes in a-f above since the submission of the self-study?</w:t>
      </w:r>
    </w:p>
    <w:p w14:paraId="11B0855E" w14:textId="1A62BEF5" w:rsidR="00D14834" w:rsidRPr="00D14834" w:rsidRDefault="00640984" w:rsidP="00D14834">
      <w:pPr>
        <w:pStyle w:val="ListParagraph"/>
        <w:numPr>
          <w:ilvl w:val="0"/>
          <w:numId w:val="32"/>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s</w:t>
      </w:r>
      <w:r w:rsidR="00D14834" w:rsidRPr="00D14834">
        <w:rPr>
          <w:rFonts w:ascii="Arial" w:hAnsi="Arial" w:cs="Arial"/>
          <w:b/>
          <w:bCs/>
          <w:i/>
          <w:iCs/>
          <w:color w:val="8EAADB" w:themeColor="accent5" w:themeTint="99"/>
          <w:sz w:val="24"/>
          <w:szCs w:val="24"/>
        </w:rPr>
        <w:t>tudents and program leadership: Does the program have the resources needed for training? Are there any areas where the program’s funding resources may fall short?</w:t>
      </w:r>
    </w:p>
    <w:p w14:paraId="069424ED" w14:textId="77777777" w:rsidR="00640984" w:rsidRDefault="00640984" w:rsidP="00D14834">
      <w:pPr>
        <w:pStyle w:val="ListParagraph"/>
        <w:numPr>
          <w:ilvl w:val="0"/>
          <w:numId w:val="32"/>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f</w:t>
      </w:r>
      <w:r w:rsidR="00D14834" w:rsidRPr="00D14834">
        <w:rPr>
          <w:rFonts w:ascii="Arial" w:hAnsi="Arial" w:cs="Arial"/>
          <w:b/>
          <w:bCs/>
          <w:i/>
          <w:iCs/>
          <w:color w:val="8EAADB" w:themeColor="accent5" w:themeTint="99"/>
          <w:sz w:val="24"/>
          <w:szCs w:val="24"/>
        </w:rPr>
        <w:t xml:space="preserve">aculty and </w:t>
      </w:r>
      <w:r>
        <w:rPr>
          <w:rFonts w:ascii="Arial" w:hAnsi="Arial" w:cs="Arial"/>
          <w:b/>
          <w:bCs/>
          <w:i/>
          <w:iCs/>
          <w:color w:val="8EAADB" w:themeColor="accent5" w:themeTint="99"/>
          <w:sz w:val="24"/>
          <w:szCs w:val="24"/>
        </w:rPr>
        <w:t>s</w:t>
      </w:r>
      <w:r w:rsidR="00D14834" w:rsidRPr="00D14834">
        <w:rPr>
          <w:rFonts w:ascii="Arial" w:hAnsi="Arial" w:cs="Arial"/>
          <w:b/>
          <w:bCs/>
          <w:i/>
          <w:iCs/>
          <w:color w:val="8EAADB" w:themeColor="accent5" w:themeTint="99"/>
          <w:sz w:val="24"/>
          <w:szCs w:val="24"/>
        </w:rPr>
        <w:t>tudents:</w:t>
      </w:r>
    </w:p>
    <w:p w14:paraId="488B4B35" w14:textId="77777777" w:rsidR="00640984" w:rsidRDefault="00D14834" w:rsidP="00640984">
      <w:pPr>
        <w:pStyle w:val="ListParagraph"/>
        <w:numPr>
          <w:ilvl w:val="1"/>
          <w:numId w:val="32"/>
        </w:numPr>
        <w:spacing w:after="0" w:line="240" w:lineRule="auto"/>
        <w:rPr>
          <w:rFonts w:ascii="Arial" w:hAnsi="Arial" w:cs="Arial"/>
          <w:b/>
          <w:bCs/>
          <w:i/>
          <w:iCs/>
          <w:color w:val="8EAADB" w:themeColor="accent5" w:themeTint="99"/>
          <w:sz w:val="24"/>
          <w:szCs w:val="24"/>
        </w:rPr>
      </w:pPr>
      <w:r w:rsidRPr="00D14834">
        <w:rPr>
          <w:rFonts w:ascii="Arial" w:hAnsi="Arial" w:cs="Arial"/>
          <w:b/>
          <w:bCs/>
          <w:i/>
          <w:iCs/>
          <w:color w:val="8EAADB" w:themeColor="accent5" w:themeTint="99"/>
          <w:sz w:val="24"/>
          <w:szCs w:val="24"/>
        </w:rPr>
        <w:t xml:space="preserve">Are there ways in which the availability of support for students affects the program’s ability to accomplish its training goals? </w:t>
      </w:r>
    </w:p>
    <w:p w14:paraId="5F5F73B5" w14:textId="62E03642" w:rsidR="00D14834" w:rsidRPr="009813E0" w:rsidRDefault="00640984" w:rsidP="009813E0">
      <w:pPr>
        <w:pStyle w:val="ListParagraph"/>
        <w:numPr>
          <w:ilvl w:val="1"/>
          <w:numId w:val="32"/>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D</w:t>
      </w:r>
      <w:r w:rsidR="00D14834" w:rsidRPr="009813E0">
        <w:rPr>
          <w:rFonts w:ascii="Arial" w:hAnsi="Arial" w:cs="Arial"/>
          <w:b/>
          <w:bCs/>
          <w:i/>
          <w:iCs/>
          <w:color w:val="8EAADB" w:themeColor="accent5" w:themeTint="99"/>
          <w:sz w:val="24"/>
          <w:szCs w:val="24"/>
        </w:rPr>
        <w:t xml:space="preserve">escribe any strengths or concerns related to resources in a-f above. </w:t>
      </w:r>
    </w:p>
    <w:p w14:paraId="7CC25715" w14:textId="56818AFA" w:rsidR="00E52978" w:rsidRPr="004F7B0E" w:rsidRDefault="4CB945B0" w:rsidP="4CB945B0">
      <w:pPr>
        <w:pStyle w:val="ListParagraph"/>
        <w:numPr>
          <w:ilvl w:val="0"/>
          <w:numId w:val="32"/>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 xml:space="preserve">Provide any information obtained </w:t>
      </w:r>
      <w:r w:rsidR="00284892" w:rsidRPr="004F7B0E">
        <w:rPr>
          <w:rFonts w:ascii="Arial" w:hAnsi="Arial" w:cs="Arial"/>
          <w:b/>
          <w:bCs/>
          <w:i/>
          <w:iCs/>
          <w:color w:val="8EAADB" w:themeColor="accent5" w:themeTint="99"/>
          <w:sz w:val="24"/>
          <w:szCs w:val="24"/>
        </w:rPr>
        <w:t xml:space="preserve">from students, staff/faculty, and program leadership </w:t>
      </w:r>
      <w:r w:rsidRPr="004F7B0E">
        <w:rPr>
          <w:rFonts w:ascii="Arial" w:hAnsi="Arial" w:cs="Arial"/>
          <w:b/>
          <w:bCs/>
          <w:i/>
          <w:iCs/>
          <w:color w:val="8EAADB" w:themeColor="accent5" w:themeTint="99"/>
          <w:sz w:val="24"/>
          <w:szCs w:val="24"/>
        </w:rPr>
        <w:t>regarding inadequacy of resources or support services for the program</w:t>
      </w:r>
      <w:r w:rsidR="00284892" w:rsidRPr="004F7B0E">
        <w:rPr>
          <w:rFonts w:ascii="Arial" w:hAnsi="Arial" w:cs="Arial"/>
          <w:b/>
          <w:bCs/>
          <w:i/>
          <w:iCs/>
          <w:color w:val="8EAADB" w:themeColor="accent5" w:themeTint="99"/>
          <w:sz w:val="24"/>
          <w:szCs w:val="24"/>
        </w:rPr>
        <w:t>.</w:t>
      </w:r>
      <w:r w:rsidRPr="004F7B0E">
        <w:rPr>
          <w:rFonts w:ascii="Arial" w:hAnsi="Arial" w:cs="Arial"/>
          <w:b/>
          <w:bCs/>
          <w:i/>
          <w:iCs/>
          <w:color w:val="8EAADB" w:themeColor="accent5" w:themeTint="99"/>
          <w:sz w:val="24"/>
          <w:szCs w:val="24"/>
        </w:rPr>
        <w:t xml:space="preserve"> </w:t>
      </w:r>
    </w:p>
    <w:p w14:paraId="01957A24" w14:textId="5E7B6B00" w:rsidR="00B44DC9" w:rsidRDefault="00B44DC9" w:rsidP="00B44DC9">
      <w:pPr>
        <w:spacing w:after="0" w:line="240" w:lineRule="auto"/>
        <w:rPr>
          <w:rFonts w:ascii="Arial" w:hAnsi="Arial" w:cs="Arial"/>
          <w:b/>
          <w:bCs/>
          <w:i/>
          <w:iCs/>
          <w:color w:val="4472C4" w:themeColor="accent5"/>
          <w:sz w:val="24"/>
          <w:szCs w:val="24"/>
        </w:rPr>
      </w:pPr>
    </w:p>
    <w:p w14:paraId="3FC4DA7C" w14:textId="638FC430" w:rsidR="00B44DC9" w:rsidRDefault="00B44DC9" w:rsidP="00B44DC9">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2A60EDCE" w14:textId="2315F2E3" w:rsidR="00B44DC9" w:rsidRDefault="00B44DC9" w:rsidP="00B44DC9">
      <w:pPr>
        <w:spacing w:after="0" w:line="240" w:lineRule="auto"/>
        <w:rPr>
          <w:rFonts w:ascii="Arial" w:hAnsi="Arial" w:cs="Arial"/>
          <w:b/>
          <w:bCs/>
          <w:i/>
          <w:iCs/>
          <w:color w:val="4472C4" w:themeColor="accent5"/>
          <w:sz w:val="24"/>
          <w:szCs w:val="24"/>
        </w:rPr>
      </w:pPr>
    </w:p>
    <w:p w14:paraId="1C13B56D" w14:textId="3B23CA99" w:rsidR="00BB7873" w:rsidRDefault="00BB7873" w:rsidP="00B44DC9">
      <w:pPr>
        <w:spacing w:after="0" w:line="240" w:lineRule="auto"/>
        <w:rPr>
          <w:rFonts w:ascii="Arial" w:hAnsi="Arial" w:cs="Arial"/>
          <w:b/>
          <w:bCs/>
          <w:i/>
          <w:iCs/>
          <w:color w:val="4472C4" w:themeColor="accent5"/>
          <w:sz w:val="24"/>
          <w:szCs w:val="24"/>
        </w:rPr>
      </w:pPr>
    </w:p>
    <w:p w14:paraId="67202BAB" w14:textId="58382206" w:rsidR="00BB7873" w:rsidRDefault="00BB7873" w:rsidP="00B44DC9">
      <w:pPr>
        <w:spacing w:after="0" w:line="240" w:lineRule="auto"/>
        <w:rPr>
          <w:rFonts w:ascii="Arial" w:hAnsi="Arial" w:cs="Arial"/>
          <w:b/>
          <w:bCs/>
          <w:i/>
          <w:iCs/>
          <w:color w:val="4472C4" w:themeColor="accent5"/>
          <w:sz w:val="24"/>
          <w:szCs w:val="24"/>
        </w:rPr>
      </w:pPr>
    </w:p>
    <w:p w14:paraId="7C7E3763" w14:textId="111FD0CC" w:rsidR="00BB7873" w:rsidRDefault="00BB7873" w:rsidP="00B44DC9">
      <w:pPr>
        <w:spacing w:after="0" w:line="240" w:lineRule="auto"/>
        <w:rPr>
          <w:rFonts w:ascii="Arial" w:hAnsi="Arial" w:cs="Arial"/>
          <w:b/>
          <w:bCs/>
          <w:i/>
          <w:iCs/>
          <w:color w:val="4472C4" w:themeColor="accent5"/>
          <w:sz w:val="24"/>
          <w:szCs w:val="24"/>
        </w:rPr>
      </w:pPr>
    </w:p>
    <w:p w14:paraId="0C99D118" w14:textId="77777777" w:rsidR="00BB7873" w:rsidRPr="00BB7873" w:rsidRDefault="00BB7873" w:rsidP="00B44DC9">
      <w:pPr>
        <w:spacing w:after="0" w:line="240" w:lineRule="auto"/>
        <w:rPr>
          <w:rFonts w:ascii="Arial" w:hAnsi="Arial" w:cs="Arial"/>
          <w:bCs/>
          <w:iCs/>
          <w:color w:val="4472C4" w:themeColor="accent5"/>
          <w:sz w:val="24"/>
          <w:szCs w:val="24"/>
        </w:rPr>
      </w:pPr>
    </w:p>
    <w:p w14:paraId="7123D3F7" w14:textId="6ED50233" w:rsidR="009471E7" w:rsidRPr="00090CAA" w:rsidRDefault="4CB945B0" w:rsidP="007D79FF">
      <w:pPr>
        <w:outlineLvl w:val="0"/>
        <w:rPr>
          <w:rFonts w:ascii="Arial" w:hAnsi="Arial" w:cs="Arial"/>
          <w:b/>
          <w:bCs/>
          <w:sz w:val="32"/>
          <w:szCs w:val="32"/>
        </w:rPr>
      </w:pPr>
      <w:r w:rsidRPr="4CB945B0">
        <w:rPr>
          <w:rFonts w:ascii="Arial" w:hAnsi="Arial" w:cs="Arial"/>
          <w:b/>
          <w:bCs/>
          <w:sz w:val="32"/>
          <w:szCs w:val="32"/>
        </w:rPr>
        <w:t>I.D Program Policies and Procedures</w:t>
      </w:r>
    </w:p>
    <w:p w14:paraId="5F14FC82" w14:textId="77777777" w:rsidR="00934921" w:rsidRPr="00090CAA" w:rsidRDefault="00934921" w:rsidP="00934921">
      <w:pPr>
        <w:spacing w:after="0" w:line="240" w:lineRule="auto"/>
        <w:rPr>
          <w:rFonts w:ascii="Arial" w:hAnsi="Arial" w:cs="Arial"/>
          <w:b/>
          <w:sz w:val="28"/>
          <w:szCs w:val="24"/>
        </w:rPr>
      </w:pPr>
    </w:p>
    <w:p w14:paraId="6010533E" w14:textId="2026FADB" w:rsidR="00934921" w:rsidRPr="00090CAA" w:rsidRDefault="4CB945B0" w:rsidP="007D79FF">
      <w:pPr>
        <w:tabs>
          <w:tab w:val="left" w:pos="1481"/>
        </w:tabs>
        <w:spacing w:after="0" w:line="240" w:lineRule="auto"/>
        <w:outlineLvl w:val="0"/>
        <w:rPr>
          <w:rFonts w:ascii="Arial" w:eastAsia="Times New Roman" w:hAnsi="Arial" w:cs="Times New Roman"/>
          <w:b/>
          <w:bCs/>
          <w:color w:val="000000" w:themeColor="text1"/>
          <w:sz w:val="28"/>
          <w:szCs w:val="28"/>
        </w:rPr>
      </w:pPr>
      <w:r w:rsidRPr="4CB945B0">
        <w:rPr>
          <w:rFonts w:ascii="Arial" w:hAnsi="Arial" w:cs="Arial"/>
          <w:b/>
          <w:bCs/>
          <w:sz w:val="28"/>
          <w:szCs w:val="28"/>
        </w:rPr>
        <w:t>I.D.1</w:t>
      </w:r>
      <w:r w:rsidRPr="4CB945B0">
        <w:rPr>
          <w:rFonts w:ascii="Arial" w:eastAsia="Times New Roman" w:hAnsi="Arial" w:cs="Times New Roman"/>
          <w:b/>
          <w:bCs/>
          <w:i/>
          <w:iCs/>
          <w:color w:val="000000" w:themeColor="text1"/>
          <w:sz w:val="28"/>
          <w:szCs w:val="28"/>
        </w:rPr>
        <w:t xml:space="preserve"> </w:t>
      </w:r>
      <w:r w:rsidRPr="4CB945B0">
        <w:rPr>
          <w:rFonts w:ascii="Arial" w:eastAsia="Times New Roman" w:hAnsi="Arial" w:cs="Times New Roman"/>
          <w:b/>
          <w:bCs/>
          <w:color w:val="000000" w:themeColor="text1"/>
          <w:sz w:val="28"/>
          <w:szCs w:val="28"/>
        </w:rPr>
        <w:t xml:space="preserve">Areas of Coverage. </w:t>
      </w:r>
    </w:p>
    <w:p w14:paraId="277B154B" w14:textId="0A379107" w:rsidR="00934921" w:rsidRPr="00934921" w:rsidRDefault="4CB945B0" w:rsidP="4CB945B0">
      <w:pPr>
        <w:widowControl w:val="0"/>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The program has and adheres to formal written policies and procedures that govern students as they enter, progress through, and matriculate from the program. These must include policies relevant to:</w:t>
      </w:r>
    </w:p>
    <w:p w14:paraId="10C37856" w14:textId="77777777" w:rsidR="00934921" w:rsidRPr="00934921" w:rsidRDefault="00934921" w:rsidP="00934921">
      <w:pPr>
        <w:widowControl w:val="0"/>
        <w:tabs>
          <w:tab w:val="left" w:pos="1481"/>
        </w:tabs>
        <w:spacing w:after="0" w:line="240" w:lineRule="auto"/>
        <w:rPr>
          <w:rFonts w:ascii="Arial" w:eastAsia="Times New Roman" w:hAnsi="Arial" w:cs="Times New Roman"/>
          <w:bCs/>
          <w:color w:val="000000"/>
          <w:sz w:val="24"/>
          <w:szCs w:val="20"/>
        </w:rPr>
      </w:pPr>
    </w:p>
    <w:p w14:paraId="35EC36F6" w14:textId="77777777" w:rsidR="00934921" w:rsidRPr="00934921" w:rsidRDefault="4CB945B0" w:rsidP="4CB945B0">
      <w:pPr>
        <w:widowControl w:val="0"/>
        <w:numPr>
          <w:ilvl w:val="3"/>
          <w:numId w:val="6"/>
        </w:numPr>
        <w:tabs>
          <w:tab w:val="left" w:pos="1181"/>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academic recruitment and admissions, including general recruitment/admissions and recruitment of students who are diverse;</w:t>
      </w:r>
    </w:p>
    <w:p w14:paraId="22AA1F8E" w14:textId="42054C4A" w:rsidR="00934921" w:rsidRPr="00934921" w:rsidRDefault="00934921" w:rsidP="00934921">
      <w:pPr>
        <w:widowControl w:val="0"/>
        <w:tabs>
          <w:tab w:val="left" w:pos="1181"/>
        </w:tabs>
        <w:spacing w:after="0" w:line="240" w:lineRule="auto"/>
        <w:ind w:left="720"/>
        <w:rPr>
          <w:rFonts w:ascii="Arial" w:eastAsia="Times New Roman" w:hAnsi="Arial" w:cs="Times New Roman"/>
          <w:bCs/>
          <w:iCs/>
          <w:color w:val="000000"/>
          <w:sz w:val="24"/>
          <w:szCs w:val="20"/>
          <w:lang w:val="en-GB"/>
        </w:rPr>
      </w:pPr>
      <w:r w:rsidRPr="00934921">
        <w:rPr>
          <w:rFonts w:ascii="Arial" w:eastAsia="Times New Roman" w:hAnsi="Arial" w:cs="Times New Roman"/>
          <w:bCs/>
          <w:iCs/>
          <w:color w:val="000000"/>
          <w:sz w:val="24"/>
          <w:szCs w:val="20"/>
        </w:rPr>
        <w:t xml:space="preserve"> </w:t>
      </w:r>
    </w:p>
    <w:p w14:paraId="73894733" w14:textId="77777777" w:rsidR="00934921" w:rsidRPr="00934921" w:rsidRDefault="4CB945B0" w:rsidP="4CB945B0">
      <w:pPr>
        <w:widowControl w:val="0"/>
        <w:numPr>
          <w:ilvl w:val="3"/>
          <w:numId w:val="6"/>
        </w:numPr>
        <w:tabs>
          <w:tab w:val="left" w:pos="1181"/>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degree requirements;</w:t>
      </w:r>
      <w:r w:rsidRPr="4CB945B0">
        <w:rPr>
          <w:rFonts w:ascii="Arial" w:eastAsia="Times New Roman" w:hAnsi="Arial" w:cs="Times New Roman"/>
          <w:color w:val="000000" w:themeColor="text1"/>
          <w:sz w:val="24"/>
          <w:szCs w:val="24"/>
          <w:lang w:val="en-GB"/>
        </w:rPr>
        <w:t xml:space="preserve"> </w:t>
      </w:r>
    </w:p>
    <w:p w14:paraId="604C9350" w14:textId="77777777" w:rsidR="00934921" w:rsidRPr="00934921" w:rsidRDefault="00934921" w:rsidP="00934921">
      <w:pPr>
        <w:widowControl w:val="0"/>
        <w:tabs>
          <w:tab w:val="left" w:pos="1181"/>
        </w:tabs>
        <w:spacing w:after="0" w:line="240" w:lineRule="auto"/>
        <w:ind w:left="720"/>
        <w:rPr>
          <w:rFonts w:ascii="Arial" w:eastAsia="Times New Roman" w:hAnsi="Arial" w:cs="Times New Roman"/>
          <w:bCs/>
          <w:iCs/>
          <w:color w:val="000000"/>
          <w:sz w:val="24"/>
          <w:szCs w:val="20"/>
          <w:lang w:val="en-GB"/>
        </w:rPr>
      </w:pPr>
    </w:p>
    <w:p w14:paraId="747D6DB4" w14:textId="77777777" w:rsidR="00934921" w:rsidRPr="00934921" w:rsidRDefault="4CB945B0" w:rsidP="4CB945B0">
      <w:pPr>
        <w:widowControl w:val="0"/>
        <w:numPr>
          <w:ilvl w:val="3"/>
          <w:numId w:val="6"/>
        </w:numPr>
        <w:tabs>
          <w:tab w:val="left" w:pos="1181"/>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administrative and financial assistance;</w:t>
      </w:r>
      <w:r w:rsidRPr="4CB945B0">
        <w:rPr>
          <w:rFonts w:ascii="Arial" w:eastAsia="Times New Roman" w:hAnsi="Arial" w:cs="Times New Roman"/>
          <w:color w:val="000000" w:themeColor="text1"/>
          <w:sz w:val="24"/>
          <w:szCs w:val="24"/>
          <w:lang w:val="en-GB"/>
        </w:rPr>
        <w:t xml:space="preserve"> </w:t>
      </w:r>
    </w:p>
    <w:p w14:paraId="74BC5B7F" w14:textId="77777777" w:rsidR="00934921" w:rsidRPr="00934921" w:rsidRDefault="00934921" w:rsidP="00934921">
      <w:pPr>
        <w:widowControl w:val="0"/>
        <w:tabs>
          <w:tab w:val="left" w:pos="1181"/>
        </w:tabs>
        <w:spacing w:after="0" w:line="240" w:lineRule="auto"/>
        <w:ind w:left="720"/>
        <w:rPr>
          <w:rFonts w:ascii="Arial" w:eastAsia="Times New Roman" w:hAnsi="Arial" w:cs="Times New Roman"/>
          <w:bCs/>
          <w:iCs/>
          <w:color w:val="000000"/>
          <w:sz w:val="24"/>
          <w:szCs w:val="20"/>
          <w:lang w:val="en-GB"/>
        </w:rPr>
      </w:pPr>
    </w:p>
    <w:p w14:paraId="0AE68E1A" w14:textId="77777777" w:rsidR="00934921" w:rsidRPr="00934921" w:rsidRDefault="4CB945B0" w:rsidP="4CB945B0">
      <w:pPr>
        <w:widowControl w:val="0"/>
        <w:numPr>
          <w:ilvl w:val="3"/>
          <w:numId w:val="6"/>
        </w:numPr>
        <w:tabs>
          <w:tab w:val="left" w:pos="1181"/>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student performance evaluation, feedback, advisement, retention, and termination decisions;</w:t>
      </w:r>
      <w:r w:rsidRPr="4CB945B0">
        <w:rPr>
          <w:rFonts w:ascii="Arial" w:eastAsia="Times New Roman" w:hAnsi="Arial" w:cs="Times New Roman"/>
          <w:color w:val="000000" w:themeColor="text1"/>
          <w:sz w:val="24"/>
          <w:szCs w:val="24"/>
          <w:lang w:val="en-GB"/>
        </w:rPr>
        <w:t xml:space="preserve"> </w:t>
      </w:r>
    </w:p>
    <w:p w14:paraId="790F0581" w14:textId="77777777" w:rsidR="00934921" w:rsidRPr="00934921" w:rsidRDefault="00934921" w:rsidP="00934921">
      <w:pPr>
        <w:widowControl w:val="0"/>
        <w:tabs>
          <w:tab w:val="left" w:pos="1181"/>
        </w:tabs>
        <w:spacing w:after="0" w:line="240" w:lineRule="auto"/>
        <w:ind w:left="720"/>
        <w:rPr>
          <w:rFonts w:ascii="Arial" w:eastAsia="Times New Roman" w:hAnsi="Arial" w:cs="Times New Roman"/>
          <w:bCs/>
          <w:iCs/>
          <w:color w:val="000000"/>
          <w:sz w:val="24"/>
          <w:szCs w:val="20"/>
          <w:lang w:val="en-GB"/>
        </w:rPr>
      </w:pPr>
    </w:p>
    <w:p w14:paraId="49E62ABA" w14:textId="77777777" w:rsidR="00934921" w:rsidRPr="00934921" w:rsidRDefault="4CB945B0" w:rsidP="4CB945B0">
      <w:pPr>
        <w:widowControl w:val="0"/>
        <w:numPr>
          <w:ilvl w:val="3"/>
          <w:numId w:val="6"/>
        </w:numPr>
        <w:tabs>
          <w:tab w:val="left" w:pos="1181"/>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due process and grievance procedures;</w:t>
      </w:r>
    </w:p>
    <w:p w14:paraId="50531522" w14:textId="77777777" w:rsidR="00934921" w:rsidRPr="00934921" w:rsidRDefault="00934921" w:rsidP="00934921">
      <w:pPr>
        <w:widowControl w:val="0"/>
        <w:tabs>
          <w:tab w:val="left" w:pos="1181"/>
        </w:tabs>
        <w:spacing w:after="0" w:line="240" w:lineRule="auto"/>
        <w:ind w:left="720"/>
        <w:rPr>
          <w:rFonts w:ascii="Arial" w:eastAsia="Times New Roman" w:hAnsi="Arial" w:cs="Times New Roman"/>
          <w:bCs/>
          <w:iCs/>
          <w:color w:val="000000"/>
          <w:sz w:val="24"/>
          <w:szCs w:val="20"/>
          <w:lang w:val="en-GB"/>
        </w:rPr>
      </w:pPr>
    </w:p>
    <w:p w14:paraId="1E01ECA7" w14:textId="77777777" w:rsidR="00934921" w:rsidRPr="00934921" w:rsidRDefault="4CB945B0" w:rsidP="4CB945B0">
      <w:pPr>
        <w:widowControl w:val="0"/>
        <w:numPr>
          <w:ilvl w:val="3"/>
          <w:numId w:val="6"/>
        </w:numPr>
        <w:tabs>
          <w:tab w:val="left" w:pos="1181"/>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student rights, responsibilities, and professional development;</w:t>
      </w:r>
    </w:p>
    <w:p w14:paraId="4AE0764B" w14:textId="77777777" w:rsidR="00934921" w:rsidRPr="00934921" w:rsidRDefault="4CB945B0" w:rsidP="4CB945B0">
      <w:pPr>
        <w:tabs>
          <w:tab w:val="left" w:pos="450"/>
        </w:tabs>
        <w:spacing w:after="0" w:line="240" w:lineRule="auto"/>
        <w:ind w:left="720"/>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nondiscrimination policies. The program must document nondiscriminatory policies and operating conditions and avoidance of any actions that would restrict program access or completion on grounds that are irrelevant to success in graduate training or the profession.</w:t>
      </w:r>
    </w:p>
    <w:p w14:paraId="63DC81A6" w14:textId="77777777" w:rsidR="00934921" w:rsidRDefault="00934921" w:rsidP="00934921">
      <w:pPr>
        <w:spacing w:after="0" w:line="240" w:lineRule="auto"/>
        <w:rPr>
          <w:rFonts w:ascii="Arial" w:hAnsi="Arial" w:cs="Arial"/>
          <w:sz w:val="24"/>
          <w:szCs w:val="24"/>
          <w:u w:val="single"/>
        </w:rPr>
      </w:pPr>
    </w:p>
    <w:p w14:paraId="665159F0" w14:textId="77777777" w:rsidR="00091BE9" w:rsidRDefault="00091BE9" w:rsidP="007D79FF">
      <w:pPr>
        <w:spacing w:after="0" w:line="240" w:lineRule="auto"/>
        <w:outlineLvl w:val="0"/>
        <w:rPr>
          <w:rFonts w:ascii="Arial" w:hAnsi="Arial" w:cs="Arial"/>
          <w:b/>
          <w:bCs/>
          <w:color w:val="4472C4" w:themeColor="accent5"/>
          <w:sz w:val="24"/>
          <w:szCs w:val="24"/>
        </w:rPr>
      </w:pPr>
    </w:p>
    <w:p w14:paraId="43BC6433" w14:textId="0BFDAA4D"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44D8BC34" w14:textId="77777777" w:rsidR="005654A6" w:rsidRPr="004F7B0E" w:rsidRDefault="005654A6" w:rsidP="00825078">
      <w:pPr>
        <w:spacing w:after="0" w:line="240" w:lineRule="auto"/>
        <w:rPr>
          <w:rFonts w:ascii="Arial" w:hAnsi="Arial" w:cs="Arial"/>
          <w:b/>
          <w:color w:val="8EAADB" w:themeColor="accent5" w:themeTint="99"/>
          <w:sz w:val="24"/>
          <w:szCs w:val="24"/>
        </w:rPr>
      </w:pPr>
    </w:p>
    <w:p w14:paraId="78002784" w14:textId="22E96D10" w:rsidR="00853533" w:rsidRPr="00853533" w:rsidRDefault="00853533" w:rsidP="00853533">
      <w:pPr>
        <w:pStyle w:val="ListParagraph"/>
        <w:numPr>
          <w:ilvl w:val="0"/>
          <w:numId w:val="32"/>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 xml:space="preserve">Questions for the </w:t>
      </w:r>
      <w:r w:rsidRPr="00853533">
        <w:rPr>
          <w:rFonts w:ascii="Arial" w:hAnsi="Arial" w:cs="Arial"/>
          <w:b/>
          <w:bCs/>
          <w:i/>
          <w:iCs/>
          <w:color w:val="8EAADB" w:themeColor="accent5" w:themeTint="99"/>
          <w:sz w:val="24"/>
          <w:szCs w:val="24"/>
        </w:rPr>
        <w:t xml:space="preserve">DCT, </w:t>
      </w:r>
      <w:r>
        <w:rPr>
          <w:rFonts w:ascii="Arial" w:hAnsi="Arial" w:cs="Arial"/>
          <w:b/>
          <w:bCs/>
          <w:i/>
          <w:iCs/>
          <w:color w:val="8EAADB" w:themeColor="accent5" w:themeTint="99"/>
          <w:sz w:val="24"/>
          <w:szCs w:val="24"/>
        </w:rPr>
        <w:t>f</w:t>
      </w:r>
      <w:r w:rsidRPr="00853533">
        <w:rPr>
          <w:rFonts w:ascii="Arial" w:hAnsi="Arial" w:cs="Arial"/>
          <w:b/>
          <w:bCs/>
          <w:i/>
          <w:iCs/>
          <w:color w:val="8EAADB" w:themeColor="accent5" w:themeTint="99"/>
          <w:sz w:val="24"/>
          <w:szCs w:val="24"/>
        </w:rPr>
        <w:t xml:space="preserve">aculty and </w:t>
      </w:r>
      <w:r>
        <w:rPr>
          <w:rFonts w:ascii="Arial" w:hAnsi="Arial" w:cs="Arial"/>
          <w:b/>
          <w:bCs/>
          <w:i/>
          <w:iCs/>
          <w:color w:val="8EAADB" w:themeColor="accent5" w:themeTint="99"/>
          <w:sz w:val="24"/>
          <w:szCs w:val="24"/>
        </w:rPr>
        <w:t>s</w:t>
      </w:r>
      <w:r w:rsidRPr="00853533">
        <w:rPr>
          <w:rFonts w:ascii="Arial" w:hAnsi="Arial" w:cs="Arial"/>
          <w:b/>
          <w:bCs/>
          <w:i/>
          <w:iCs/>
          <w:color w:val="8EAADB" w:themeColor="accent5" w:themeTint="99"/>
          <w:sz w:val="24"/>
          <w:szCs w:val="24"/>
        </w:rPr>
        <w:t xml:space="preserve">tudents: How are doctoral students made aware of the program’s policies? Do they know how to access them? How would they access them? Have they, if needed?  Is there anything that interferes with their ability to utilize the program’s policies and procedures? </w:t>
      </w:r>
    </w:p>
    <w:p w14:paraId="38F8E598" w14:textId="450413DD" w:rsidR="00853533" w:rsidRPr="00853533" w:rsidRDefault="00137043" w:rsidP="00853533">
      <w:pPr>
        <w:pStyle w:val="ListParagraph"/>
        <w:numPr>
          <w:ilvl w:val="0"/>
          <w:numId w:val="32"/>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s</w:t>
      </w:r>
      <w:r w:rsidR="00853533" w:rsidRPr="00853533">
        <w:rPr>
          <w:rFonts w:ascii="Arial" w:hAnsi="Arial" w:cs="Arial"/>
          <w:b/>
          <w:bCs/>
          <w:i/>
          <w:iCs/>
          <w:color w:val="8EAADB" w:themeColor="accent5" w:themeTint="99"/>
          <w:sz w:val="24"/>
          <w:szCs w:val="24"/>
        </w:rPr>
        <w:t xml:space="preserve">tudents and </w:t>
      </w:r>
      <w:r>
        <w:rPr>
          <w:rFonts w:ascii="Arial" w:hAnsi="Arial" w:cs="Arial"/>
          <w:b/>
          <w:bCs/>
          <w:i/>
          <w:iCs/>
          <w:color w:val="8EAADB" w:themeColor="accent5" w:themeTint="99"/>
          <w:sz w:val="24"/>
          <w:szCs w:val="24"/>
        </w:rPr>
        <w:t>f</w:t>
      </w:r>
      <w:r w:rsidR="00853533" w:rsidRPr="00853533">
        <w:rPr>
          <w:rFonts w:ascii="Arial" w:hAnsi="Arial" w:cs="Arial"/>
          <w:b/>
          <w:bCs/>
          <w:i/>
          <w:iCs/>
          <w:color w:val="8EAADB" w:themeColor="accent5" w:themeTint="99"/>
          <w:sz w:val="24"/>
          <w:szCs w:val="24"/>
        </w:rPr>
        <w:t xml:space="preserve">aculty: How are student rights communicated and respected?  When complaints arise, how are they handled? Is there evidence that the program has followed its own polices? </w:t>
      </w:r>
    </w:p>
    <w:p w14:paraId="6123A984" w14:textId="5044ECB0" w:rsidR="00B44DC9" w:rsidRDefault="00B44DC9" w:rsidP="00B44DC9">
      <w:pPr>
        <w:spacing w:after="0" w:line="240" w:lineRule="auto"/>
        <w:rPr>
          <w:rFonts w:ascii="Arial" w:hAnsi="Arial" w:cs="Arial"/>
          <w:b/>
          <w:color w:val="4472C4" w:themeColor="accent5"/>
          <w:sz w:val="24"/>
          <w:szCs w:val="24"/>
        </w:rPr>
      </w:pPr>
    </w:p>
    <w:p w14:paraId="7F38FB3E" w14:textId="480B7B86" w:rsidR="00B44DC9" w:rsidRPr="00B44DC9" w:rsidRDefault="00B44DC9" w:rsidP="00B44DC9">
      <w:pPr>
        <w:spacing w:after="0" w:line="240" w:lineRule="auto"/>
        <w:rPr>
          <w:rFonts w:ascii="Arial" w:hAnsi="Arial" w:cs="Arial"/>
          <w:b/>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0570AC58" w14:textId="03F734ED" w:rsidR="00825078" w:rsidRDefault="00825078" w:rsidP="00934921">
      <w:pPr>
        <w:tabs>
          <w:tab w:val="left" w:pos="1481"/>
        </w:tabs>
        <w:spacing w:after="0" w:line="240" w:lineRule="auto"/>
        <w:rPr>
          <w:rFonts w:ascii="Arial" w:hAnsi="Arial" w:cs="Arial"/>
          <w:b/>
          <w:sz w:val="28"/>
          <w:szCs w:val="24"/>
        </w:rPr>
      </w:pPr>
    </w:p>
    <w:p w14:paraId="3DB62C35" w14:textId="10CACB5E" w:rsidR="00BB7873" w:rsidRDefault="00BB7873" w:rsidP="00934921">
      <w:pPr>
        <w:tabs>
          <w:tab w:val="left" w:pos="1481"/>
        </w:tabs>
        <w:spacing w:after="0" w:line="240" w:lineRule="auto"/>
        <w:rPr>
          <w:rFonts w:ascii="Arial" w:hAnsi="Arial" w:cs="Arial"/>
          <w:b/>
          <w:sz w:val="28"/>
          <w:szCs w:val="24"/>
        </w:rPr>
      </w:pPr>
    </w:p>
    <w:p w14:paraId="4EE88E05" w14:textId="4A9D2A7C" w:rsidR="00BB7873" w:rsidRDefault="00BB7873" w:rsidP="00934921">
      <w:pPr>
        <w:tabs>
          <w:tab w:val="left" w:pos="1481"/>
        </w:tabs>
        <w:spacing w:after="0" w:line="240" w:lineRule="auto"/>
        <w:rPr>
          <w:rFonts w:ascii="Arial" w:hAnsi="Arial" w:cs="Arial"/>
          <w:b/>
          <w:sz w:val="28"/>
          <w:szCs w:val="24"/>
        </w:rPr>
      </w:pPr>
    </w:p>
    <w:p w14:paraId="0A73BAA1" w14:textId="14CB7554" w:rsidR="00BB7873" w:rsidRDefault="00BB7873" w:rsidP="00934921">
      <w:pPr>
        <w:tabs>
          <w:tab w:val="left" w:pos="1481"/>
        </w:tabs>
        <w:spacing w:after="0" w:line="240" w:lineRule="auto"/>
        <w:rPr>
          <w:rFonts w:ascii="Arial" w:hAnsi="Arial" w:cs="Arial"/>
          <w:b/>
          <w:sz w:val="28"/>
          <w:szCs w:val="24"/>
        </w:rPr>
      </w:pPr>
    </w:p>
    <w:p w14:paraId="5C60CBE4" w14:textId="77777777" w:rsidR="00BB7873" w:rsidRDefault="00BB7873" w:rsidP="00934921">
      <w:pPr>
        <w:tabs>
          <w:tab w:val="left" w:pos="1481"/>
        </w:tabs>
        <w:spacing w:after="0" w:line="240" w:lineRule="auto"/>
        <w:rPr>
          <w:rFonts w:ascii="Arial" w:hAnsi="Arial" w:cs="Arial"/>
          <w:b/>
          <w:sz w:val="28"/>
          <w:szCs w:val="24"/>
        </w:rPr>
      </w:pPr>
    </w:p>
    <w:p w14:paraId="759BFD19" w14:textId="77777777" w:rsidR="00934921" w:rsidRPr="00090CAA" w:rsidRDefault="4CB945B0" w:rsidP="007D79FF">
      <w:pPr>
        <w:tabs>
          <w:tab w:val="left" w:pos="1481"/>
        </w:tabs>
        <w:spacing w:after="0" w:line="240" w:lineRule="auto"/>
        <w:outlineLvl w:val="0"/>
        <w:rPr>
          <w:rFonts w:ascii="Arial" w:eastAsia="Times New Roman" w:hAnsi="Arial" w:cs="Times New Roman"/>
          <w:b/>
          <w:bCs/>
          <w:color w:val="000000" w:themeColor="text1"/>
          <w:sz w:val="28"/>
          <w:szCs w:val="28"/>
        </w:rPr>
      </w:pPr>
      <w:r w:rsidRPr="4CB945B0">
        <w:rPr>
          <w:rFonts w:ascii="Arial" w:hAnsi="Arial" w:cs="Arial"/>
          <w:b/>
          <w:bCs/>
          <w:sz w:val="28"/>
          <w:szCs w:val="28"/>
        </w:rPr>
        <w:t xml:space="preserve">I.D.2 </w:t>
      </w:r>
      <w:r w:rsidRPr="4CB945B0">
        <w:rPr>
          <w:rFonts w:ascii="Arial" w:eastAsia="Times New Roman" w:hAnsi="Arial" w:cs="Times New Roman"/>
          <w:b/>
          <w:bCs/>
          <w:color w:val="000000" w:themeColor="text1"/>
          <w:sz w:val="28"/>
          <w:szCs w:val="28"/>
        </w:rPr>
        <w:t xml:space="preserve">Implementation. </w:t>
      </w:r>
    </w:p>
    <w:p w14:paraId="7C49B0D3" w14:textId="77777777" w:rsidR="00934921" w:rsidRPr="00934921" w:rsidRDefault="4CB945B0" w:rsidP="4CB945B0">
      <w:pPr>
        <w:widowControl w:val="0"/>
        <w:tabs>
          <w:tab w:val="left" w:pos="1481"/>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All policies and procedures used by the program must be consistent with the profession's current ethics code and must adhere to their sponsor institution's regulations and local, state, and federal statutes regarding due process and fair treatment. If the program utilizes policies developed at another level (e.g., department or institution), it must demonstrate how it implements these policies at the program level.</w:t>
      </w:r>
    </w:p>
    <w:p w14:paraId="7868F599" w14:textId="106E596F" w:rsidR="00504FD9" w:rsidRDefault="00504FD9" w:rsidP="008202B0">
      <w:pPr>
        <w:spacing w:after="0" w:line="240" w:lineRule="auto"/>
        <w:rPr>
          <w:rFonts w:ascii="Arial" w:hAnsi="Arial" w:cs="Arial"/>
          <w:sz w:val="24"/>
          <w:szCs w:val="24"/>
          <w:u w:val="single"/>
        </w:rPr>
      </w:pPr>
    </w:p>
    <w:p w14:paraId="6583F2BC" w14:textId="77777777" w:rsidR="00793947" w:rsidRPr="00910313" w:rsidRDefault="00793947" w:rsidP="0079394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120412AF" w14:textId="77777777" w:rsidR="00793947" w:rsidRPr="004F7B0E" w:rsidRDefault="00793947" w:rsidP="00793947">
      <w:pPr>
        <w:spacing w:after="0" w:line="240" w:lineRule="auto"/>
        <w:rPr>
          <w:rFonts w:ascii="Arial" w:hAnsi="Arial" w:cs="Arial"/>
          <w:b/>
          <w:color w:val="8EAADB" w:themeColor="accent5" w:themeTint="99"/>
          <w:sz w:val="24"/>
          <w:szCs w:val="24"/>
        </w:rPr>
      </w:pPr>
    </w:p>
    <w:p w14:paraId="33E44C4B" w14:textId="77777777" w:rsidR="00E3796B" w:rsidRPr="009813E0" w:rsidRDefault="00E3796B" w:rsidP="009813E0">
      <w:pPr>
        <w:pStyle w:val="ListParagraph"/>
        <w:numPr>
          <w:ilvl w:val="0"/>
          <w:numId w:val="64"/>
        </w:numPr>
        <w:rPr>
          <w:rFonts w:ascii="Arial" w:hAnsi="Arial" w:cs="Arial"/>
          <w:b/>
          <w:bCs/>
          <w:i/>
          <w:iCs/>
          <w:color w:val="8EAADB" w:themeColor="accent5" w:themeTint="99"/>
          <w:sz w:val="24"/>
          <w:szCs w:val="24"/>
        </w:rPr>
      </w:pPr>
      <w:r w:rsidRPr="009813E0">
        <w:rPr>
          <w:rFonts w:ascii="Arial" w:hAnsi="Arial" w:cs="Arial"/>
          <w:b/>
          <w:bCs/>
          <w:i/>
          <w:iCs/>
          <w:color w:val="8EAADB" w:themeColor="accent5" w:themeTint="99"/>
          <w:sz w:val="24"/>
          <w:szCs w:val="24"/>
        </w:rPr>
        <w:t>Are the program faculty aware of and planful about how their program fits into trends that are affecting the sponsoring institution, career opportunities and training trends in the region and nation?</w:t>
      </w:r>
    </w:p>
    <w:p w14:paraId="3D14B310" w14:textId="77777777" w:rsidR="00793947" w:rsidRDefault="00793947" w:rsidP="00793947">
      <w:pPr>
        <w:spacing w:after="0" w:line="240" w:lineRule="auto"/>
        <w:rPr>
          <w:rFonts w:ascii="Arial" w:hAnsi="Arial" w:cs="Arial"/>
          <w:sz w:val="24"/>
          <w:szCs w:val="24"/>
          <w:u w:val="single"/>
        </w:rPr>
      </w:pPr>
    </w:p>
    <w:p w14:paraId="7469B07E" w14:textId="5671B22B" w:rsidR="000668C4" w:rsidRDefault="00B44DC9" w:rsidP="008202B0">
      <w:pPr>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14E074C1" w14:textId="087AC266" w:rsidR="00B44DC9" w:rsidRDefault="00B44DC9" w:rsidP="008202B0">
      <w:pPr>
        <w:spacing w:after="0" w:line="240" w:lineRule="auto"/>
        <w:rPr>
          <w:rFonts w:ascii="Arial" w:hAnsi="Arial" w:cs="Arial"/>
          <w:sz w:val="24"/>
          <w:szCs w:val="24"/>
          <w:u w:val="single"/>
        </w:rPr>
      </w:pPr>
    </w:p>
    <w:p w14:paraId="68806AFD" w14:textId="219564FF" w:rsidR="00BB7873" w:rsidRDefault="00BB7873" w:rsidP="008202B0">
      <w:pPr>
        <w:spacing w:after="0" w:line="240" w:lineRule="auto"/>
        <w:rPr>
          <w:rFonts w:ascii="Arial" w:hAnsi="Arial" w:cs="Arial"/>
          <w:sz w:val="24"/>
          <w:szCs w:val="24"/>
          <w:u w:val="single"/>
        </w:rPr>
      </w:pPr>
    </w:p>
    <w:p w14:paraId="7B50527D" w14:textId="53798D08" w:rsidR="00BB7873" w:rsidRDefault="00BB7873" w:rsidP="008202B0">
      <w:pPr>
        <w:spacing w:after="0" w:line="240" w:lineRule="auto"/>
        <w:rPr>
          <w:rFonts w:ascii="Arial" w:hAnsi="Arial" w:cs="Arial"/>
          <w:sz w:val="24"/>
          <w:szCs w:val="24"/>
          <w:u w:val="single"/>
        </w:rPr>
      </w:pPr>
    </w:p>
    <w:p w14:paraId="79243D0D" w14:textId="7E47110F" w:rsidR="00BB7873" w:rsidRDefault="00BB7873" w:rsidP="008202B0">
      <w:pPr>
        <w:spacing w:after="0" w:line="240" w:lineRule="auto"/>
        <w:rPr>
          <w:rFonts w:ascii="Arial" w:hAnsi="Arial" w:cs="Arial"/>
          <w:sz w:val="24"/>
          <w:szCs w:val="24"/>
          <w:u w:val="single"/>
        </w:rPr>
      </w:pPr>
    </w:p>
    <w:p w14:paraId="076657AD" w14:textId="77777777" w:rsidR="00BB7873" w:rsidRPr="00934921" w:rsidRDefault="00BB7873" w:rsidP="008202B0">
      <w:pPr>
        <w:spacing w:after="0" w:line="240" w:lineRule="auto"/>
        <w:rPr>
          <w:rFonts w:ascii="Arial" w:hAnsi="Arial" w:cs="Arial"/>
          <w:sz w:val="24"/>
          <w:szCs w:val="24"/>
          <w:u w:val="single"/>
        </w:rPr>
      </w:pPr>
    </w:p>
    <w:p w14:paraId="0B27ACF0" w14:textId="1451E385" w:rsidR="00934921" w:rsidRPr="00090CAA" w:rsidRDefault="4CB945B0" w:rsidP="007D79FF">
      <w:pPr>
        <w:tabs>
          <w:tab w:val="left" w:pos="1481"/>
        </w:tabs>
        <w:spacing w:after="0" w:line="240" w:lineRule="auto"/>
        <w:outlineLvl w:val="0"/>
        <w:rPr>
          <w:rFonts w:ascii="Arial" w:eastAsia="Times New Roman" w:hAnsi="Arial" w:cs="Times New Roman"/>
          <w:b/>
          <w:bCs/>
          <w:color w:val="000000" w:themeColor="text1"/>
          <w:sz w:val="28"/>
          <w:szCs w:val="28"/>
        </w:rPr>
      </w:pPr>
      <w:r w:rsidRPr="4CB945B0">
        <w:rPr>
          <w:rFonts w:ascii="Arial" w:hAnsi="Arial" w:cs="Arial"/>
          <w:b/>
          <w:bCs/>
          <w:sz w:val="28"/>
          <w:szCs w:val="28"/>
        </w:rPr>
        <w:t>I.D.3</w:t>
      </w:r>
      <w:r w:rsidRPr="4CB945B0">
        <w:rPr>
          <w:rFonts w:ascii="Arial" w:eastAsia="Times New Roman" w:hAnsi="Arial" w:cs="Times New Roman"/>
          <w:b/>
          <w:bCs/>
          <w:i/>
          <w:iCs/>
          <w:color w:val="000000" w:themeColor="text1"/>
          <w:sz w:val="28"/>
          <w:szCs w:val="28"/>
        </w:rPr>
        <w:t xml:space="preserve"> </w:t>
      </w:r>
      <w:r w:rsidRPr="4CB945B0">
        <w:rPr>
          <w:rFonts w:ascii="Arial" w:eastAsia="Times New Roman" w:hAnsi="Arial" w:cs="Times New Roman"/>
          <w:b/>
          <w:bCs/>
          <w:color w:val="000000" w:themeColor="text1"/>
          <w:sz w:val="28"/>
          <w:szCs w:val="28"/>
        </w:rPr>
        <w:t xml:space="preserve">Availability of Policies and Procedures. </w:t>
      </w:r>
    </w:p>
    <w:p w14:paraId="0C2220D3" w14:textId="77777777" w:rsidR="00934921" w:rsidRPr="00934921" w:rsidRDefault="4CB945B0" w:rsidP="4CB945B0">
      <w:pPr>
        <w:widowControl w:val="0"/>
        <w:tabs>
          <w:tab w:val="left" w:pos="1481"/>
        </w:tabs>
        <w:spacing w:after="0" w:line="240" w:lineRule="auto"/>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 xml:space="preserve">The program makes the formal written policies and procedures available to all interested parties. By the time of matriculation, the program provides students with written policies and procedures regarding program and institution requirements and expectations regarding students' performance and continuance in the program and procedures for the termination of students. </w:t>
      </w:r>
      <w:r w:rsidRPr="4CB945B0">
        <w:rPr>
          <w:rFonts w:ascii="Arial" w:eastAsia="Times New Roman" w:hAnsi="Arial" w:cs="Times New Roman"/>
          <w:color w:val="000000" w:themeColor="text1"/>
          <w:sz w:val="24"/>
          <w:szCs w:val="24"/>
          <w:lang w:val="en-GB"/>
        </w:rPr>
        <w:t xml:space="preserve"> </w:t>
      </w:r>
    </w:p>
    <w:p w14:paraId="584A74A0" w14:textId="0413EAE9" w:rsidR="00934921" w:rsidRDefault="00934921" w:rsidP="008202B0">
      <w:pPr>
        <w:spacing w:after="0" w:line="240" w:lineRule="auto"/>
        <w:rPr>
          <w:rFonts w:ascii="Arial" w:hAnsi="Arial" w:cs="Arial"/>
          <w:b/>
          <w:sz w:val="24"/>
          <w:szCs w:val="24"/>
        </w:rPr>
      </w:pPr>
    </w:p>
    <w:p w14:paraId="73E5F243" w14:textId="300BA2DD" w:rsidR="00D65C9A" w:rsidRPr="004F7B0E"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0751951A" w14:textId="511DFEF0" w:rsidR="004F7B0E" w:rsidRPr="004F7B0E" w:rsidRDefault="00D65C9A" w:rsidP="004F7B0E">
      <w:pPr>
        <w:pStyle w:val="CommentText"/>
        <w:numPr>
          <w:ilvl w:val="0"/>
          <w:numId w:val="61"/>
        </w:numPr>
        <w:spacing w:after="240"/>
        <w:outlineLvl w:val="0"/>
        <w:rPr>
          <w:rFonts w:ascii="Arial" w:hAnsi="Arial" w:cs="Arial"/>
          <w:b/>
          <w:bCs/>
          <w:color w:val="8EAADB" w:themeColor="accent5" w:themeTint="99"/>
          <w:sz w:val="28"/>
          <w:szCs w:val="28"/>
        </w:rPr>
      </w:pPr>
      <w:r w:rsidRPr="004F7B0E">
        <w:rPr>
          <w:rFonts w:ascii="Arial" w:hAnsi="Arial" w:cs="Arial"/>
          <w:b/>
          <w:bCs/>
          <w:i/>
          <w:iCs/>
          <w:color w:val="8EAADB" w:themeColor="accent5" w:themeTint="99"/>
          <w:sz w:val="24"/>
          <w:szCs w:val="24"/>
        </w:rPr>
        <w:t>Do doctoral student</w:t>
      </w:r>
      <w:r w:rsidR="00170BDB" w:rsidRPr="004F7B0E">
        <w:rPr>
          <w:rFonts w:ascii="Arial" w:hAnsi="Arial" w:cs="Arial"/>
          <w:b/>
          <w:bCs/>
          <w:i/>
          <w:iCs/>
          <w:color w:val="8EAADB" w:themeColor="accent5" w:themeTint="99"/>
          <w:sz w:val="24"/>
          <w:szCs w:val="24"/>
        </w:rPr>
        <w:t>s</w:t>
      </w:r>
      <w:r w:rsidRPr="004F7B0E">
        <w:rPr>
          <w:rFonts w:ascii="Arial" w:hAnsi="Arial" w:cs="Arial"/>
          <w:b/>
          <w:bCs/>
          <w:i/>
          <w:iCs/>
          <w:color w:val="8EAADB" w:themeColor="accent5" w:themeTint="99"/>
          <w:sz w:val="24"/>
          <w:szCs w:val="24"/>
        </w:rPr>
        <w:t xml:space="preserve"> have knowledge of all policies and procedures at </w:t>
      </w:r>
      <w:r w:rsidR="00170BDB" w:rsidRPr="004F7B0E">
        <w:rPr>
          <w:rFonts w:ascii="Arial" w:hAnsi="Arial" w:cs="Arial"/>
          <w:b/>
          <w:bCs/>
          <w:i/>
          <w:iCs/>
          <w:color w:val="8EAADB" w:themeColor="accent5" w:themeTint="99"/>
          <w:sz w:val="24"/>
          <w:szCs w:val="24"/>
        </w:rPr>
        <w:t xml:space="preserve">the </w:t>
      </w:r>
      <w:r w:rsidRPr="004F7B0E">
        <w:rPr>
          <w:rFonts w:ascii="Arial" w:hAnsi="Arial" w:cs="Arial"/>
          <w:b/>
          <w:bCs/>
          <w:i/>
          <w:iCs/>
          <w:color w:val="8EAADB" w:themeColor="accent5" w:themeTint="99"/>
          <w:sz w:val="24"/>
          <w:szCs w:val="24"/>
        </w:rPr>
        <w:t>time of matriculation?  Please describe how this occurs.</w:t>
      </w:r>
    </w:p>
    <w:p w14:paraId="1357E868" w14:textId="7C3E389F" w:rsidR="004F7B0E" w:rsidRDefault="00B44DC9" w:rsidP="004F7B0E">
      <w:pPr>
        <w:pStyle w:val="CommentText"/>
        <w:spacing w:after="240"/>
        <w:outlineLvl w:val="0"/>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7A0F357A" w14:textId="34838421" w:rsidR="00BB7873" w:rsidRDefault="00BB7873" w:rsidP="004F7B0E">
      <w:pPr>
        <w:pStyle w:val="CommentText"/>
        <w:spacing w:after="240"/>
        <w:outlineLvl w:val="0"/>
        <w:rPr>
          <w:rFonts w:ascii="Arial" w:hAnsi="Arial" w:cs="Arial"/>
          <w:b/>
          <w:color w:val="FF0000"/>
          <w:sz w:val="24"/>
          <w:szCs w:val="24"/>
        </w:rPr>
      </w:pPr>
    </w:p>
    <w:p w14:paraId="3470B4BD" w14:textId="77777777" w:rsidR="00BB7873" w:rsidRPr="00B44DC9" w:rsidRDefault="00BB7873" w:rsidP="004F7B0E">
      <w:pPr>
        <w:pStyle w:val="CommentText"/>
        <w:spacing w:after="240"/>
        <w:outlineLvl w:val="0"/>
        <w:rPr>
          <w:rFonts w:ascii="Arial" w:hAnsi="Arial" w:cs="Arial"/>
          <w:b/>
          <w:color w:val="FF0000"/>
          <w:sz w:val="24"/>
          <w:szCs w:val="24"/>
        </w:rPr>
      </w:pPr>
    </w:p>
    <w:p w14:paraId="4D32612B" w14:textId="2EDAABCC" w:rsidR="00934921" w:rsidRPr="00E52978" w:rsidRDefault="4CB945B0" w:rsidP="007D79FF">
      <w:pPr>
        <w:outlineLvl w:val="0"/>
        <w:rPr>
          <w:rFonts w:ascii="Arial" w:hAnsi="Arial" w:cs="Arial"/>
          <w:b/>
          <w:bCs/>
          <w:sz w:val="28"/>
          <w:szCs w:val="28"/>
        </w:rPr>
      </w:pPr>
      <w:r w:rsidRPr="4CB945B0">
        <w:rPr>
          <w:rFonts w:ascii="Arial" w:hAnsi="Arial" w:cs="Arial"/>
          <w:b/>
          <w:bCs/>
          <w:sz w:val="28"/>
          <w:szCs w:val="28"/>
        </w:rPr>
        <w:t xml:space="preserve">I.D.4 </w:t>
      </w:r>
      <w:r w:rsidRPr="4CB945B0">
        <w:rPr>
          <w:rFonts w:ascii="Arial" w:eastAsia="Times New Roman" w:hAnsi="Arial" w:cs="Times New Roman"/>
          <w:b/>
          <w:bCs/>
          <w:color w:val="000000" w:themeColor="text1"/>
          <w:sz w:val="28"/>
          <w:szCs w:val="28"/>
        </w:rPr>
        <w:t xml:space="preserve">Record Keeping. </w:t>
      </w:r>
    </w:p>
    <w:p w14:paraId="20C67BF3" w14:textId="34615468" w:rsidR="00934921" w:rsidRDefault="4CB945B0" w:rsidP="4CB945B0">
      <w:pPr>
        <w:widowControl w:val="0"/>
        <w:tabs>
          <w:tab w:val="left" w:pos="978"/>
        </w:tabs>
        <w:spacing w:after="0" w:line="240" w:lineRule="auto"/>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 xml:space="preserve">The program is responsible for keeping information and records related to student training and </w:t>
      </w:r>
      <w:r w:rsidR="00445BAB" w:rsidRPr="4CB945B0">
        <w:rPr>
          <w:rFonts w:ascii="Arial" w:eastAsia="Times New Roman" w:hAnsi="Arial" w:cs="Times New Roman"/>
          <w:color w:val="000000" w:themeColor="text1"/>
          <w:sz w:val="24"/>
          <w:szCs w:val="24"/>
        </w:rPr>
        <w:t>complaints</w:t>
      </w:r>
      <w:r w:rsidRPr="4CB945B0">
        <w:rPr>
          <w:rFonts w:ascii="Arial" w:eastAsia="Times New Roman" w:hAnsi="Arial" w:cs="Times New Roman"/>
          <w:color w:val="000000" w:themeColor="text1"/>
          <w:sz w:val="24"/>
          <w:szCs w:val="24"/>
        </w:rPr>
        <w:t xml:space="preserve">/grievances against the program. Records must be maintained in accord with federal, state, and institution policies regarding record keeping and privacy. The Commission on Accreditation will examine student records and programs' records of student complaints as part </w:t>
      </w:r>
      <w:r w:rsidRPr="4CB945B0">
        <w:rPr>
          <w:rFonts w:ascii="Arial" w:eastAsia="Times New Roman" w:hAnsi="Arial" w:cs="Times New Roman"/>
          <w:color w:val="000000" w:themeColor="text1"/>
          <w:sz w:val="24"/>
          <w:szCs w:val="24"/>
        </w:rPr>
        <w:lastRenderedPageBreak/>
        <w:t xml:space="preserve">of its periodic review of programs. </w:t>
      </w:r>
      <w:r w:rsidRPr="4CB945B0">
        <w:rPr>
          <w:rFonts w:ascii="Arial" w:eastAsia="Times New Roman" w:hAnsi="Arial" w:cs="Times New Roman"/>
          <w:color w:val="000000" w:themeColor="text1"/>
          <w:sz w:val="24"/>
          <w:szCs w:val="24"/>
          <w:lang w:val="en-GB"/>
        </w:rPr>
        <w:t xml:space="preserve"> </w:t>
      </w:r>
    </w:p>
    <w:p w14:paraId="7BDB649D" w14:textId="77777777" w:rsidR="00934921" w:rsidRPr="00934921" w:rsidRDefault="00934921" w:rsidP="00934921">
      <w:pPr>
        <w:widowControl w:val="0"/>
        <w:tabs>
          <w:tab w:val="left" w:pos="978"/>
        </w:tabs>
        <w:spacing w:after="0" w:line="240" w:lineRule="auto"/>
        <w:rPr>
          <w:rFonts w:ascii="Arial" w:eastAsia="Times New Roman" w:hAnsi="Arial" w:cs="Times New Roman"/>
          <w:bCs/>
          <w:color w:val="000000"/>
          <w:sz w:val="24"/>
          <w:szCs w:val="20"/>
          <w:lang w:val="en-GB"/>
        </w:rPr>
      </w:pPr>
    </w:p>
    <w:p w14:paraId="798DDE22" w14:textId="77777777" w:rsidR="00934921" w:rsidRDefault="4CB945B0" w:rsidP="4CB945B0">
      <w:pPr>
        <w:widowControl w:val="0"/>
        <w:numPr>
          <w:ilvl w:val="3"/>
          <w:numId w:val="7"/>
        </w:numPr>
        <w:tabs>
          <w:tab w:val="left" w:pos="978"/>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b/>
          <w:bCs/>
          <w:color w:val="000000" w:themeColor="text1"/>
          <w:sz w:val="24"/>
          <w:szCs w:val="24"/>
        </w:rPr>
        <w:t xml:space="preserve">Student Records. </w:t>
      </w:r>
      <w:r w:rsidRPr="4CB945B0">
        <w:rPr>
          <w:rFonts w:ascii="Arial" w:eastAsia="Times New Roman" w:hAnsi="Arial" w:cs="Times New Roman"/>
          <w:color w:val="000000" w:themeColor="text1"/>
          <w:sz w:val="24"/>
          <w:szCs w:val="24"/>
        </w:rPr>
        <w:t>The program must document and maintain accurate records of each student's education and training experiences and evaluations for evidence of the student's progression through the program, as well as for future reference and credentialing purposes. The program should inform students of its records retention policies.</w:t>
      </w:r>
      <w:r w:rsidRPr="4CB945B0">
        <w:rPr>
          <w:rFonts w:ascii="Arial" w:eastAsia="Times New Roman" w:hAnsi="Arial" w:cs="Times New Roman"/>
          <w:color w:val="000000" w:themeColor="text1"/>
          <w:sz w:val="24"/>
          <w:szCs w:val="24"/>
          <w:lang w:val="en-GB"/>
        </w:rPr>
        <w:t xml:space="preserve"> </w:t>
      </w:r>
    </w:p>
    <w:p w14:paraId="2AAFD1F3" w14:textId="77777777" w:rsidR="00934921" w:rsidRPr="00934921" w:rsidRDefault="00934921" w:rsidP="00934921">
      <w:pPr>
        <w:widowControl w:val="0"/>
        <w:tabs>
          <w:tab w:val="left" w:pos="978"/>
        </w:tabs>
        <w:spacing w:after="0" w:line="240" w:lineRule="auto"/>
        <w:ind w:left="720"/>
        <w:rPr>
          <w:rFonts w:ascii="Arial" w:eastAsia="Times New Roman" w:hAnsi="Arial" w:cs="Times New Roman"/>
          <w:bCs/>
          <w:color w:val="000000"/>
          <w:sz w:val="24"/>
          <w:szCs w:val="20"/>
          <w:lang w:val="en-GB"/>
        </w:rPr>
      </w:pPr>
    </w:p>
    <w:p w14:paraId="528FBBC8" w14:textId="77777777" w:rsidR="00934921" w:rsidRPr="00934921" w:rsidRDefault="4CB945B0" w:rsidP="4CB945B0">
      <w:pPr>
        <w:widowControl w:val="0"/>
        <w:numPr>
          <w:ilvl w:val="3"/>
          <w:numId w:val="7"/>
        </w:numPr>
        <w:tabs>
          <w:tab w:val="left" w:pos="450"/>
        </w:tabs>
        <w:spacing w:after="0" w:line="240" w:lineRule="auto"/>
        <w:ind w:left="720"/>
        <w:rPr>
          <w:rFonts w:ascii="Arial" w:eastAsia="Times New Roman" w:hAnsi="Arial" w:cs="Times New Roman"/>
          <w:b/>
          <w:bCs/>
          <w:color w:val="000000" w:themeColor="text1"/>
          <w:sz w:val="24"/>
          <w:szCs w:val="24"/>
        </w:rPr>
      </w:pPr>
      <w:r w:rsidRPr="4CB945B0">
        <w:rPr>
          <w:rFonts w:ascii="Arial" w:eastAsia="Times New Roman" w:hAnsi="Arial" w:cs="Times New Roman"/>
          <w:b/>
          <w:bCs/>
          <w:color w:val="000000" w:themeColor="text1"/>
          <w:sz w:val="24"/>
          <w:szCs w:val="24"/>
        </w:rPr>
        <w:t xml:space="preserve">Complaints/Grievances. </w:t>
      </w:r>
      <w:r w:rsidRPr="4CB945B0">
        <w:rPr>
          <w:rFonts w:ascii="Arial" w:eastAsia="Times New Roman" w:hAnsi="Arial" w:cs="Times New Roman"/>
          <w:color w:val="000000" w:themeColor="text1"/>
          <w:sz w:val="24"/>
          <w:szCs w:val="24"/>
        </w:rPr>
        <w:t>The program must keep records of all formal complaints and grievances of which it is aware that have been submitted or filed against the program and/or against individuals associated with the program since its last accreditation site visit. The Commission on Accreditation will examine a program's records of student complaints as part of its periodic review of the program.</w:t>
      </w:r>
      <w:r w:rsidRPr="4CB945B0">
        <w:rPr>
          <w:rFonts w:ascii="Arial" w:eastAsia="Times New Roman" w:hAnsi="Arial" w:cs="Times New Roman"/>
          <w:b/>
          <w:bCs/>
          <w:color w:val="000000" w:themeColor="text1"/>
          <w:sz w:val="24"/>
          <w:szCs w:val="24"/>
        </w:rPr>
        <w:t xml:space="preserve"> </w:t>
      </w:r>
      <w:r w:rsidRPr="4CB945B0">
        <w:rPr>
          <w:rFonts w:ascii="Arial" w:eastAsia="Times New Roman" w:hAnsi="Arial" w:cs="Times New Roman"/>
          <w:color w:val="000000" w:themeColor="text1"/>
          <w:sz w:val="24"/>
          <w:szCs w:val="24"/>
          <w:lang w:val="en-GB"/>
        </w:rPr>
        <w:t xml:space="preserve"> </w:t>
      </w:r>
    </w:p>
    <w:p w14:paraId="79A7CC73" w14:textId="77777777" w:rsidR="00934921" w:rsidRDefault="00934921" w:rsidP="008202B0">
      <w:pPr>
        <w:spacing w:after="0" w:line="240" w:lineRule="auto"/>
        <w:rPr>
          <w:rFonts w:ascii="Arial" w:hAnsi="Arial" w:cs="Arial"/>
          <w:b/>
          <w:sz w:val="24"/>
          <w:szCs w:val="24"/>
        </w:rPr>
      </w:pPr>
    </w:p>
    <w:p w14:paraId="061509FD" w14:textId="7B79257C"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399022ED" w14:textId="77777777" w:rsidR="0096185E" w:rsidRPr="004F7B0E" w:rsidRDefault="0096185E" w:rsidP="00825078">
      <w:pPr>
        <w:spacing w:after="0" w:line="240" w:lineRule="auto"/>
        <w:rPr>
          <w:rFonts w:ascii="Arial" w:hAnsi="Arial" w:cs="Arial"/>
          <w:b/>
          <w:color w:val="8EAADB" w:themeColor="accent5" w:themeTint="99"/>
          <w:sz w:val="24"/>
          <w:szCs w:val="24"/>
        </w:rPr>
      </w:pPr>
    </w:p>
    <w:p w14:paraId="5E179513" w14:textId="75B9C5A6" w:rsidR="00AF241E" w:rsidRPr="00AF241E" w:rsidRDefault="00AF241E" w:rsidP="00AF241E">
      <w:pPr>
        <w:pStyle w:val="ListParagraph"/>
        <w:numPr>
          <w:ilvl w:val="0"/>
          <w:numId w:val="34"/>
        </w:numPr>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f</w:t>
      </w:r>
      <w:r w:rsidRPr="00AF241E">
        <w:rPr>
          <w:rFonts w:ascii="Arial" w:hAnsi="Arial" w:cs="Arial"/>
          <w:b/>
          <w:bCs/>
          <w:i/>
          <w:iCs/>
          <w:color w:val="8EAADB" w:themeColor="accent5" w:themeTint="99"/>
          <w:sz w:val="24"/>
          <w:szCs w:val="24"/>
        </w:rPr>
        <w:t xml:space="preserve">aculty and </w:t>
      </w:r>
      <w:r>
        <w:rPr>
          <w:rFonts w:ascii="Arial" w:hAnsi="Arial" w:cs="Arial"/>
          <w:b/>
          <w:bCs/>
          <w:i/>
          <w:iCs/>
          <w:color w:val="8EAADB" w:themeColor="accent5" w:themeTint="99"/>
          <w:sz w:val="24"/>
          <w:szCs w:val="24"/>
        </w:rPr>
        <w:t>s</w:t>
      </w:r>
      <w:r w:rsidRPr="00AF241E">
        <w:rPr>
          <w:rFonts w:ascii="Arial" w:hAnsi="Arial" w:cs="Arial"/>
          <w:b/>
          <w:bCs/>
          <w:i/>
          <w:iCs/>
          <w:color w:val="8EAADB" w:themeColor="accent5" w:themeTint="99"/>
          <w:sz w:val="24"/>
          <w:szCs w:val="24"/>
        </w:rPr>
        <w:t xml:space="preserve">tudents: How often is a student’s progress assessed? How do they receive feedback about their progress? Is there evidence for this assessment in student files?  </w:t>
      </w:r>
    </w:p>
    <w:p w14:paraId="659F1497" w14:textId="77777777" w:rsidR="008F428D" w:rsidRPr="008F428D" w:rsidRDefault="008F428D" w:rsidP="008F428D">
      <w:pPr>
        <w:pStyle w:val="ListParagraph"/>
        <w:numPr>
          <w:ilvl w:val="0"/>
          <w:numId w:val="34"/>
        </w:numPr>
        <w:spacing w:after="0" w:line="240" w:lineRule="auto"/>
        <w:rPr>
          <w:rFonts w:ascii="Arial" w:hAnsi="Arial" w:cs="Arial"/>
          <w:b/>
          <w:bCs/>
          <w:i/>
          <w:iCs/>
          <w:color w:val="8EAADB" w:themeColor="accent5" w:themeTint="99"/>
          <w:sz w:val="24"/>
          <w:szCs w:val="24"/>
        </w:rPr>
      </w:pPr>
      <w:r w:rsidRPr="008F428D">
        <w:rPr>
          <w:rFonts w:ascii="Arial" w:hAnsi="Arial" w:cs="Arial"/>
          <w:b/>
          <w:bCs/>
          <w:i/>
          <w:iCs/>
          <w:color w:val="8EAADB" w:themeColor="accent5" w:themeTint="99"/>
          <w:sz w:val="24"/>
          <w:szCs w:val="24"/>
        </w:rPr>
        <w:t>Are student files complete (i.e., do student files include record of each student's education and training experiences and evaluations)? (Processes are addressed in Standard III.C.3)</w:t>
      </w:r>
    </w:p>
    <w:p w14:paraId="2E0F0FF1" w14:textId="7657B896" w:rsidR="0096185E" w:rsidRPr="004F7B0E" w:rsidRDefault="4CB945B0" w:rsidP="008F428D">
      <w:pPr>
        <w:widowControl w:val="0"/>
        <w:numPr>
          <w:ilvl w:val="0"/>
          <w:numId w:val="34"/>
        </w:numPr>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 xml:space="preserve">How are students informed of record keeping procedures? </w:t>
      </w:r>
    </w:p>
    <w:p w14:paraId="29126B20" w14:textId="77777777" w:rsidR="007074DF" w:rsidRPr="007074DF" w:rsidRDefault="007074DF" w:rsidP="009813E0">
      <w:pPr>
        <w:pStyle w:val="ListParagraph"/>
        <w:numPr>
          <w:ilvl w:val="0"/>
          <w:numId w:val="34"/>
        </w:numPr>
        <w:spacing w:after="0" w:line="240" w:lineRule="auto"/>
        <w:rPr>
          <w:rFonts w:ascii="Arial" w:hAnsi="Arial" w:cs="Arial"/>
          <w:b/>
          <w:bCs/>
          <w:i/>
          <w:iCs/>
          <w:color w:val="8EAADB" w:themeColor="accent5" w:themeTint="99"/>
          <w:sz w:val="24"/>
          <w:szCs w:val="24"/>
        </w:rPr>
      </w:pPr>
      <w:r w:rsidRPr="007074DF">
        <w:rPr>
          <w:rFonts w:ascii="Arial" w:hAnsi="Arial" w:cs="Arial"/>
          <w:b/>
          <w:bCs/>
          <w:i/>
          <w:iCs/>
          <w:color w:val="8EAADB" w:themeColor="accent5" w:themeTint="99"/>
          <w:sz w:val="24"/>
          <w:szCs w:val="24"/>
        </w:rPr>
        <w:t xml:space="preserve">What methods are used to assist students experiencing difficulties (including remediation) in the program?  What policies and procedures are used to terminate the enrollment of students?  How are students informed about these procedures? </w:t>
      </w:r>
    </w:p>
    <w:p w14:paraId="12E36C57" w14:textId="318501F6" w:rsidR="0096185E" w:rsidRPr="00F8672B" w:rsidRDefault="4CB945B0" w:rsidP="007074DF">
      <w:pPr>
        <w:widowControl w:val="0"/>
        <w:numPr>
          <w:ilvl w:val="0"/>
          <w:numId w:val="34"/>
        </w:numPr>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If remediation</w:t>
      </w:r>
      <w:r w:rsidR="00470C5F">
        <w:rPr>
          <w:rFonts w:ascii="Arial" w:hAnsi="Arial" w:cs="Arial"/>
          <w:b/>
          <w:bCs/>
          <w:i/>
          <w:iCs/>
          <w:color w:val="8EAADB" w:themeColor="accent5" w:themeTint="99"/>
          <w:sz w:val="24"/>
          <w:szCs w:val="24"/>
        </w:rPr>
        <w:t>s</w:t>
      </w:r>
      <w:r w:rsidRPr="004F7B0E">
        <w:rPr>
          <w:rFonts w:ascii="Arial" w:hAnsi="Arial" w:cs="Arial"/>
          <w:b/>
          <w:bCs/>
          <w:i/>
          <w:iCs/>
          <w:color w:val="8EAADB" w:themeColor="accent5" w:themeTint="99"/>
          <w:sz w:val="24"/>
          <w:szCs w:val="24"/>
        </w:rPr>
        <w:t xml:space="preserve"> and</w:t>
      </w:r>
      <w:r w:rsidR="00170BDB" w:rsidRPr="004F7B0E">
        <w:rPr>
          <w:rFonts w:ascii="Arial" w:hAnsi="Arial" w:cs="Arial"/>
          <w:b/>
          <w:bCs/>
          <w:i/>
          <w:iCs/>
          <w:color w:val="8EAADB" w:themeColor="accent5" w:themeTint="99"/>
          <w:sz w:val="24"/>
          <w:szCs w:val="24"/>
        </w:rPr>
        <w:t>/</w:t>
      </w:r>
      <w:r w:rsidRPr="004F7B0E">
        <w:rPr>
          <w:rFonts w:ascii="Arial" w:hAnsi="Arial" w:cs="Arial"/>
          <w:b/>
          <w:bCs/>
          <w:i/>
          <w:iCs/>
          <w:color w:val="8EAADB" w:themeColor="accent5" w:themeTint="99"/>
          <w:sz w:val="24"/>
          <w:szCs w:val="24"/>
        </w:rPr>
        <w:t>or program terminations have taken place, is there evidence (including in student files) that the program has followed its own policies?</w:t>
      </w:r>
    </w:p>
    <w:p w14:paraId="49A82330" w14:textId="77777777" w:rsidR="00F8672B" w:rsidRPr="00F8672B" w:rsidRDefault="00F8672B" w:rsidP="00F8672B">
      <w:pPr>
        <w:pStyle w:val="ListParagraph"/>
        <w:numPr>
          <w:ilvl w:val="0"/>
          <w:numId w:val="34"/>
        </w:numPr>
        <w:spacing w:after="0" w:line="240" w:lineRule="auto"/>
        <w:rPr>
          <w:rFonts w:ascii="Arial" w:hAnsi="Arial" w:cs="Arial"/>
          <w:b/>
          <w:bCs/>
          <w:i/>
          <w:iCs/>
          <w:color w:val="8EAADB" w:themeColor="accent5" w:themeTint="99"/>
          <w:sz w:val="24"/>
          <w:szCs w:val="24"/>
        </w:rPr>
      </w:pPr>
      <w:r w:rsidRPr="00F8672B">
        <w:rPr>
          <w:rFonts w:ascii="Arial" w:hAnsi="Arial" w:cs="Arial"/>
          <w:b/>
          <w:bCs/>
          <w:i/>
          <w:iCs/>
          <w:color w:val="8EAADB" w:themeColor="accent5" w:themeTint="99"/>
          <w:sz w:val="24"/>
          <w:szCs w:val="24"/>
        </w:rPr>
        <w:t>Are remediation plans and their outcome(s) documented in the student’s file?</w:t>
      </w:r>
    </w:p>
    <w:p w14:paraId="6998A3A1" w14:textId="49E18A2B" w:rsidR="0096185E" w:rsidRPr="004F7B0E" w:rsidRDefault="00D33B18" w:rsidP="00F8672B">
      <w:pPr>
        <w:widowControl w:val="0"/>
        <w:numPr>
          <w:ilvl w:val="0"/>
          <w:numId w:val="35"/>
        </w:numPr>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color w:val="8EAADB" w:themeColor="accent5" w:themeTint="99"/>
          <w:sz w:val="24"/>
          <w:szCs w:val="24"/>
        </w:rPr>
      </w:pPr>
      <w:r w:rsidRPr="004F7B0E">
        <w:rPr>
          <w:rFonts w:ascii="Arial" w:hAnsi="Arial" w:cs="Arial"/>
          <w:b/>
          <w:bCs/>
          <w:i/>
          <w:iCs/>
          <w:color w:val="8EAADB" w:themeColor="accent5" w:themeTint="99"/>
          <w:sz w:val="24"/>
          <w:szCs w:val="24"/>
        </w:rPr>
        <w:t xml:space="preserve">If </w:t>
      </w:r>
      <w:r w:rsidR="4CB945B0" w:rsidRPr="004F7B0E">
        <w:rPr>
          <w:rFonts w:ascii="Arial" w:hAnsi="Arial" w:cs="Arial"/>
          <w:b/>
          <w:bCs/>
          <w:i/>
          <w:iCs/>
          <w:color w:val="8EAADB" w:themeColor="accent5" w:themeTint="99"/>
          <w:sz w:val="24"/>
          <w:szCs w:val="24"/>
        </w:rPr>
        <w:t xml:space="preserve">there </w:t>
      </w:r>
      <w:r w:rsidR="00170BDB" w:rsidRPr="004F7B0E">
        <w:rPr>
          <w:rFonts w:ascii="Arial" w:hAnsi="Arial" w:cs="Arial"/>
          <w:b/>
          <w:bCs/>
          <w:i/>
          <w:iCs/>
          <w:color w:val="8EAADB" w:themeColor="accent5" w:themeTint="99"/>
          <w:sz w:val="24"/>
          <w:szCs w:val="24"/>
        </w:rPr>
        <w:t xml:space="preserve">have </w:t>
      </w:r>
      <w:r w:rsidR="4CB945B0" w:rsidRPr="004F7B0E">
        <w:rPr>
          <w:rFonts w:ascii="Arial" w:hAnsi="Arial" w:cs="Arial"/>
          <w:b/>
          <w:bCs/>
          <w:i/>
          <w:iCs/>
          <w:color w:val="8EAADB" w:themeColor="accent5" w:themeTint="99"/>
          <w:sz w:val="24"/>
          <w:szCs w:val="24"/>
        </w:rPr>
        <w:t>been any grievances since the last self-study</w:t>
      </w:r>
      <w:r w:rsidRPr="004F7B0E">
        <w:rPr>
          <w:rFonts w:ascii="Arial" w:hAnsi="Arial" w:cs="Arial"/>
          <w:b/>
          <w:bCs/>
          <w:i/>
          <w:iCs/>
          <w:color w:val="8EAADB" w:themeColor="accent5" w:themeTint="99"/>
          <w:sz w:val="24"/>
          <w:szCs w:val="24"/>
        </w:rPr>
        <w:t>,</w:t>
      </w:r>
      <w:r w:rsidR="4CB945B0" w:rsidRPr="004F7B0E">
        <w:rPr>
          <w:rFonts w:ascii="Arial" w:hAnsi="Arial" w:cs="Arial"/>
          <w:b/>
          <w:bCs/>
          <w:i/>
          <w:iCs/>
          <w:color w:val="8EAADB" w:themeColor="accent5" w:themeTint="99"/>
          <w:sz w:val="24"/>
          <w:szCs w:val="24"/>
        </w:rPr>
        <w:t xml:space="preserve"> </w:t>
      </w:r>
      <w:r w:rsidRPr="004F7B0E">
        <w:rPr>
          <w:rFonts w:ascii="Arial" w:hAnsi="Arial" w:cs="Arial"/>
          <w:b/>
          <w:bCs/>
          <w:i/>
          <w:iCs/>
          <w:color w:val="8EAADB" w:themeColor="accent5" w:themeTint="99"/>
          <w:sz w:val="24"/>
          <w:szCs w:val="24"/>
        </w:rPr>
        <w:t>w</w:t>
      </w:r>
      <w:r w:rsidR="4CB945B0" w:rsidRPr="004F7B0E">
        <w:rPr>
          <w:rFonts w:ascii="Arial" w:hAnsi="Arial" w:cs="Arial"/>
          <w:b/>
          <w:bCs/>
          <w:i/>
          <w:iCs/>
          <w:color w:val="8EAADB" w:themeColor="accent5" w:themeTint="99"/>
          <w:sz w:val="24"/>
          <w:szCs w:val="24"/>
        </w:rPr>
        <w:t>here are these grievances stored and how is privacy maintained?</w:t>
      </w:r>
    </w:p>
    <w:p w14:paraId="6C7E6A76" w14:textId="48C71EB6" w:rsidR="00B44DC9" w:rsidRDefault="00B44DC9" w:rsidP="00B44DC9">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color w:val="4472C4" w:themeColor="accent5"/>
          <w:sz w:val="24"/>
          <w:szCs w:val="24"/>
        </w:rPr>
      </w:pPr>
    </w:p>
    <w:p w14:paraId="19F2110C" w14:textId="7684C688" w:rsidR="00B44DC9" w:rsidRPr="00091BE9" w:rsidRDefault="00B44DC9" w:rsidP="00B44DC9">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3D12B42A" w14:textId="11968E1F" w:rsidR="00BB7873" w:rsidRDefault="00BB7873" w:rsidP="008202B0">
      <w:pPr>
        <w:spacing w:after="0" w:line="240" w:lineRule="auto"/>
        <w:rPr>
          <w:rFonts w:ascii="Arial" w:hAnsi="Arial" w:cs="Arial"/>
          <w:b/>
          <w:sz w:val="28"/>
          <w:szCs w:val="24"/>
        </w:rPr>
      </w:pPr>
    </w:p>
    <w:p w14:paraId="57D6ED17" w14:textId="6B525D2D" w:rsidR="00BB7873" w:rsidRDefault="00BB7873" w:rsidP="008202B0">
      <w:pPr>
        <w:spacing w:after="0" w:line="240" w:lineRule="auto"/>
        <w:rPr>
          <w:rFonts w:ascii="Arial" w:hAnsi="Arial" w:cs="Arial"/>
          <w:b/>
          <w:sz w:val="28"/>
          <w:szCs w:val="24"/>
        </w:rPr>
      </w:pPr>
    </w:p>
    <w:p w14:paraId="51CD6EAC" w14:textId="77777777" w:rsidR="00BB7873" w:rsidRDefault="00BB7873" w:rsidP="008202B0">
      <w:pPr>
        <w:spacing w:after="0" w:line="240" w:lineRule="auto"/>
        <w:rPr>
          <w:rFonts w:ascii="Arial" w:hAnsi="Arial" w:cs="Arial"/>
          <w:b/>
          <w:sz w:val="28"/>
          <w:szCs w:val="24"/>
        </w:rPr>
      </w:pPr>
    </w:p>
    <w:p w14:paraId="1A022358" w14:textId="1F37A738" w:rsidR="004260D1" w:rsidRPr="00090CAA" w:rsidRDefault="4CB945B0" w:rsidP="007D79FF">
      <w:pPr>
        <w:spacing w:after="0" w:line="240" w:lineRule="auto"/>
        <w:outlineLvl w:val="0"/>
        <w:rPr>
          <w:rFonts w:ascii="Arial" w:hAnsi="Arial" w:cs="Arial"/>
          <w:b/>
          <w:bCs/>
          <w:sz w:val="28"/>
          <w:szCs w:val="28"/>
        </w:rPr>
      </w:pPr>
      <w:r w:rsidRPr="4CB945B0">
        <w:rPr>
          <w:rFonts w:ascii="Arial" w:hAnsi="Arial" w:cs="Arial"/>
          <w:b/>
          <w:bCs/>
          <w:sz w:val="28"/>
          <w:szCs w:val="28"/>
        </w:rPr>
        <w:t>I.(AI)</w:t>
      </w:r>
    </w:p>
    <w:p w14:paraId="4E587C37" w14:textId="07CA4A44" w:rsidR="00934921" w:rsidRDefault="4CB945B0" w:rsidP="007D79FF">
      <w:pPr>
        <w:spacing w:after="0" w:line="240" w:lineRule="auto"/>
        <w:outlineLvl w:val="0"/>
        <w:rPr>
          <w:rFonts w:ascii="Arial" w:hAnsi="Arial" w:cs="Arial"/>
          <w:sz w:val="24"/>
          <w:szCs w:val="24"/>
        </w:rPr>
      </w:pPr>
      <w:r w:rsidRPr="4CB945B0">
        <w:rPr>
          <w:rFonts w:ascii="Arial" w:hAnsi="Arial" w:cs="Arial"/>
          <w:sz w:val="24"/>
          <w:szCs w:val="24"/>
        </w:rPr>
        <w:t>Additional Information relevant to Standard I.</w:t>
      </w:r>
    </w:p>
    <w:p w14:paraId="443D8955" w14:textId="77777777" w:rsidR="00934921" w:rsidRPr="00934921" w:rsidRDefault="00934921" w:rsidP="00934921">
      <w:pPr>
        <w:spacing w:after="0" w:line="240" w:lineRule="auto"/>
        <w:rPr>
          <w:rFonts w:ascii="Arial" w:hAnsi="Arial" w:cs="Arial"/>
          <w:sz w:val="24"/>
          <w:szCs w:val="24"/>
        </w:rPr>
      </w:pPr>
    </w:p>
    <w:p w14:paraId="22A466EB" w14:textId="623C61EF"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33D3738C" w14:textId="77777777" w:rsidR="0035104B" w:rsidRPr="004F7B0E" w:rsidRDefault="0035104B" w:rsidP="00825078">
      <w:pPr>
        <w:spacing w:after="0" w:line="240" w:lineRule="auto"/>
        <w:rPr>
          <w:rFonts w:ascii="Arial" w:hAnsi="Arial" w:cs="Arial"/>
          <w:b/>
          <w:color w:val="8EAADB" w:themeColor="accent5" w:themeTint="99"/>
          <w:sz w:val="24"/>
          <w:szCs w:val="24"/>
        </w:rPr>
      </w:pPr>
    </w:p>
    <w:p w14:paraId="15C399B0" w14:textId="77777777" w:rsidR="00607C49" w:rsidRPr="00607C49" w:rsidRDefault="00607C49" w:rsidP="00607C49">
      <w:pPr>
        <w:pStyle w:val="ListParagraph"/>
        <w:numPr>
          <w:ilvl w:val="0"/>
          <w:numId w:val="35"/>
        </w:numPr>
        <w:rPr>
          <w:rFonts w:ascii="Arial" w:hAnsi="Arial" w:cs="Arial"/>
          <w:b/>
          <w:bCs/>
          <w:i/>
          <w:iCs/>
          <w:color w:val="8EAADB" w:themeColor="accent5" w:themeTint="99"/>
          <w:sz w:val="24"/>
          <w:szCs w:val="24"/>
        </w:rPr>
      </w:pPr>
      <w:r w:rsidRPr="00607C49">
        <w:rPr>
          <w:rFonts w:ascii="Arial" w:hAnsi="Arial" w:cs="Arial"/>
          <w:b/>
          <w:bCs/>
          <w:i/>
          <w:iCs/>
          <w:color w:val="8EAADB" w:themeColor="accent5" w:themeTint="99"/>
          <w:sz w:val="24"/>
          <w:szCs w:val="24"/>
        </w:rPr>
        <w:t>Has the program addressed all the issues from the last review that would be relevant to what site visitors might be able to assess on the ground?</w:t>
      </w:r>
    </w:p>
    <w:p w14:paraId="38754BAC" w14:textId="65BB47F2" w:rsidR="0081018E" w:rsidRPr="004F7B0E" w:rsidRDefault="4CB945B0" w:rsidP="4CB945B0">
      <w:pPr>
        <w:pStyle w:val="ListParagraph"/>
        <w:numPr>
          <w:ilvl w:val="0"/>
          <w:numId w:val="35"/>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lastRenderedPageBreak/>
        <w:t xml:space="preserve">If requested in the </w:t>
      </w:r>
      <w:r w:rsidR="00170BDB" w:rsidRPr="004F7B0E">
        <w:rPr>
          <w:rFonts w:ascii="Arial" w:hAnsi="Arial" w:cs="Arial"/>
          <w:b/>
          <w:bCs/>
          <w:i/>
          <w:iCs/>
          <w:color w:val="8EAADB" w:themeColor="accent5" w:themeTint="99"/>
          <w:sz w:val="24"/>
          <w:szCs w:val="24"/>
        </w:rPr>
        <w:t>preliminary review</w:t>
      </w:r>
      <w:r w:rsidRPr="004F7B0E">
        <w:rPr>
          <w:rFonts w:ascii="Arial" w:hAnsi="Arial" w:cs="Arial"/>
          <w:b/>
          <w:bCs/>
          <w:i/>
          <w:iCs/>
          <w:color w:val="8EAADB" w:themeColor="accent5" w:themeTint="99"/>
          <w:sz w:val="24"/>
          <w:szCs w:val="24"/>
        </w:rPr>
        <w:t>, please address questions the program was asked to pursue at the site visit.</w:t>
      </w:r>
    </w:p>
    <w:p w14:paraId="29B67CDE" w14:textId="16D1F8E3" w:rsidR="00B44DC9" w:rsidRPr="00202F84" w:rsidRDefault="4CB945B0" w:rsidP="00737FCB">
      <w:pPr>
        <w:pStyle w:val="ListParagraph"/>
        <w:numPr>
          <w:ilvl w:val="0"/>
          <w:numId w:val="47"/>
        </w:numPr>
        <w:spacing w:after="0" w:line="240" w:lineRule="auto"/>
        <w:rPr>
          <w:rFonts w:ascii="Arial" w:hAnsi="Arial" w:cs="Arial"/>
          <w:b/>
          <w:i/>
          <w:color w:val="4472C4" w:themeColor="accent5"/>
          <w:sz w:val="24"/>
          <w:szCs w:val="24"/>
        </w:rPr>
      </w:pPr>
      <w:r w:rsidRPr="00202F84">
        <w:rPr>
          <w:rFonts w:ascii="Arial" w:hAnsi="Arial" w:cs="Arial"/>
          <w:b/>
          <w:bCs/>
          <w:i/>
          <w:iCs/>
          <w:color w:val="8EAADB" w:themeColor="accent5" w:themeTint="99"/>
          <w:sz w:val="24"/>
          <w:szCs w:val="24"/>
        </w:rPr>
        <w:t>Address any information relevant to Standard I that seems to be missing</w:t>
      </w:r>
      <w:r w:rsidR="007F29A9" w:rsidRPr="00202F84">
        <w:rPr>
          <w:rFonts w:ascii="Arial" w:hAnsi="Arial" w:cs="Arial"/>
          <w:b/>
          <w:bCs/>
          <w:i/>
          <w:color w:val="8EAADB" w:themeColor="accent5" w:themeTint="99"/>
          <w:sz w:val="24"/>
          <w:szCs w:val="24"/>
        </w:rPr>
        <w:t>, is inconsistent, or diverges from the self-study. </w:t>
      </w:r>
    </w:p>
    <w:p w14:paraId="6388E83A" w14:textId="77777777" w:rsidR="00202F84" w:rsidRDefault="00202F84" w:rsidP="00B44DC9">
      <w:pPr>
        <w:spacing w:after="0" w:line="240" w:lineRule="auto"/>
        <w:rPr>
          <w:rFonts w:ascii="Arial" w:hAnsi="Arial" w:cs="Arial"/>
          <w:b/>
          <w:color w:val="FF0000"/>
          <w:sz w:val="24"/>
          <w:szCs w:val="24"/>
        </w:rPr>
      </w:pPr>
    </w:p>
    <w:p w14:paraId="058562E3" w14:textId="1045DF01" w:rsidR="004F7B0E" w:rsidRDefault="00B44DC9" w:rsidP="00B44DC9">
      <w:pPr>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3741AA70" w14:textId="511BA8E8" w:rsidR="00E21FC3" w:rsidRDefault="00E21FC3" w:rsidP="00B44DC9">
      <w:pPr>
        <w:spacing w:after="0" w:line="240" w:lineRule="auto"/>
        <w:rPr>
          <w:rFonts w:ascii="Arial" w:hAnsi="Arial" w:cs="Arial"/>
          <w:b/>
          <w:color w:val="FF0000"/>
          <w:sz w:val="24"/>
          <w:szCs w:val="24"/>
        </w:rPr>
      </w:pPr>
    </w:p>
    <w:p w14:paraId="622B9500" w14:textId="75D95E30" w:rsidR="00BB7873" w:rsidRDefault="00117CA3" w:rsidP="00B44DC9">
      <w:pPr>
        <w:spacing w:after="0" w:line="240" w:lineRule="auto"/>
        <w:rPr>
          <w:rFonts w:ascii="Arial" w:hAnsi="Arial" w:cs="Arial"/>
          <w:b/>
          <w:color w:val="FF0000"/>
          <w:sz w:val="24"/>
          <w:szCs w:val="24"/>
        </w:rPr>
      </w:pPr>
      <w:r>
        <w:rPr>
          <w:rFonts w:ascii="Arial" w:hAnsi="Arial" w:cs="Arial"/>
          <w:b/>
          <w:color w:val="FF0000"/>
          <w:sz w:val="24"/>
          <w:szCs w:val="24"/>
        </w:rPr>
        <w:br/>
      </w:r>
    </w:p>
    <w:p w14:paraId="05CDE492" w14:textId="4AC44BB6" w:rsidR="00C7541C" w:rsidRPr="00504FD9" w:rsidRDefault="4CB945B0" w:rsidP="007D79FF">
      <w:pPr>
        <w:spacing w:after="0" w:line="240" w:lineRule="auto"/>
        <w:jc w:val="center"/>
        <w:outlineLvl w:val="0"/>
        <w:rPr>
          <w:rFonts w:ascii="Arial" w:hAnsi="Arial" w:cs="Arial"/>
          <w:b/>
          <w:bCs/>
          <w:sz w:val="32"/>
          <w:szCs w:val="32"/>
          <w:u w:val="single"/>
        </w:rPr>
      </w:pPr>
      <w:r w:rsidRPr="4CB945B0">
        <w:rPr>
          <w:rFonts w:ascii="Arial" w:hAnsi="Arial" w:cs="Arial"/>
          <w:b/>
          <w:bCs/>
          <w:sz w:val="32"/>
          <w:szCs w:val="32"/>
          <w:u w:val="single"/>
        </w:rPr>
        <w:t>Standard II: Aims, Competencies, Curriculum, and Outcomes</w:t>
      </w:r>
    </w:p>
    <w:p w14:paraId="429CEFCE" w14:textId="77777777" w:rsidR="008202B0" w:rsidRPr="00CC15B9" w:rsidRDefault="008202B0" w:rsidP="008202B0">
      <w:pPr>
        <w:spacing w:after="0" w:line="240" w:lineRule="auto"/>
        <w:rPr>
          <w:rFonts w:ascii="Arial" w:hAnsi="Arial" w:cs="Arial"/>
          <w:b/>
          <w:sz w:val="24"/>
          <w:szCs w:val="24"/>
        </w:rPr>
      </w:pPr>
    </w:p>
    <w:p w14:paraId="71F1FE4B" w14:textId="30239BF3" w:rsidR="008202B0" w:rsidRPr="00090CAA" w:rsidRDefault="4CB945B0" w:rsidP="007D79FF">
      <w:pPr>
        <w:spacing w:after="0" w:line="240" w:lineRule="auto"/>
        <w:outlineLvl w:val="0"/>
        <w:rPr>
          <w:rFonts w:ascii="Arial" w:hAnsi="Arial" w:cs="Arial"/>
          <w:b/>
          <w:bCs/>
          <w:sz w:val="28"/>
          <w:szCs w:val="28"/>
        </w:rPr>
      </w:pPr>
      <w:r w:rsidRPr="4CB945B0">
        <w:rPr>
          <w:rFonts w:ascii="Arial" w:hAnsi="Arial" w:cs="Arial"/>
          <w:b/>
          <w:bCs/>
          <w:sz w:val="28"/>
          <w:szCs w:val="28"/>
        </w:rPr>
        <w:t>II.A. Aims of the Program</w:t>
      </w:r>
    </w:p>
    <w:p w14:paraId="28673B67" w14:textId="77777777" w:rsidR="00C7541C" w:rsidRPr="00C7541C" w:rsidRDefault="4CB945B0" w:rsidP="4CB945B0">
      <w:pPr>
        <w:numPr>
          <w:ilvl w:val="0"/>
          <w:numId w:val="8"/>
        </w:numPr>
        <w:spacing w:after="0" w:line="240" w:lineRule="auto"/>
        <w:rPr>
          <w:rFonts w:ascii="Arial" w:hAnsi="Arial" w:cs="Arial"/>
          <w:sz w:val="24"/>
          <w:szCs w:val="24"/>
          <w:lang w:val="en-GB"/>
        </w:rPr>
      </w:pPr>
      <w:r w:rsidRPr="4CB945B0">
        <w:rPr>
          <w:rFonts w:ascii="Arial" w:hAnsi="Arial" w:cs="Arial"/>
          <w:sz w:val="24"/>
          <w:szCs w:val="24"/>
        </w:rPr>
        <w:t>The program must provide information on the aims of its training program that are consistent with health service psychology as defined by these standards, the program's area of psychology, and the degree conferred.</w:t>
      </w:r>
    </w:p>
    <w:p w14:paraId="1B5EB364" w14:textId="77777777" w:rsidR="00C7541C" w:rsidRPr="00C7541C" w:rsidRDefault="4CB945B0" w:rsidP="4CB945B0">
      <w:pPr>
        <w:numPr>
          <w:ilvl w:val="0"/>
          <w:numId w:val="8"/>
        </w:numPr>
        <w:spacing w:after="0" w:line="240" w:lineRule="auto"/>
        <w:rPr>
          <w:rFonts w:ascii="Arial" w:hAnsi="Arial" w:cs="Arial"/>
          <w:sz w:val="24"/>
          <w:szCs w:val="24"/>
          <w:lang w:val="en-GB"/>
        </w:rPr>
      </w:pPr>
      <w:r w:rsidRPr="4CB945B0">
        <w:rPr>
          <w:rFonts w:ascii="Arial" w:hAnsi="Arial" w:cs="Arial"/>
          <w:sz w:val="24"/>
          <w:szCs w:val="24"/>
        </w:rPr>
        <w:t>These aims should reflect the program's approach to training and the outcomes the program targets for its graduates, including the range of targeted career paths.</w:t>
      </w:r>
    </w:p>
    <w:p w14:paraId="37609566" w14:textId="77777777" w:rsidR="00C7541C" w:rsidRPr="00C7541C" w:rsidRDefault="00C7541C" w:rsidP="00C7541C">
      <w:pPr>
        <w:spacing w:after="0" w:line="240" w:lineRule="auto"/>
        <w:rPr>
          <w:rFonts w:ascii="Arial" w:hAnsi="Arial" w:cs="Arial"/>
          <w:i/>
          <w:sz w:val="24"/>
          <w:szCs w:val="24"/>
        </w:rPr>
      </w:pPr>
    </w:p>
    <w:p w14:paraId="1681795C" w14:textId="4A31C9A0" w:rsidR="00825078" w:rsidRPr="004F7B0E"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15E894D4" w14:textId="77777777" w:rsidR="0096185E" w:rsidRDefault="0096185E" w:rsidP="00825078">
      <w:pPr>
        <w:spacing w:after="0" w:line="240" w:lineRule="auto"/>
        <w:rPr>
          <w:rFonts w:ascii="Arial" w:hAnsi="Arial" w:cs="Arial"/>
          <w:b/>
          <w:color w:val="4472C4" w:themeColor="accent5"/>
          <w:sz w:val="24"/>
          <w:szCs w:val="24"/>
        </w:rPr>
      </w:pPr>
    </w:p>
    <w:p w14:paraId="6A61AF26" w14:textId="28078C3C" w:rsidR="0096185E" w:rsidRDefault="00710C9F" w:rsidP="4CB945B0">
      <w:pPr>
        <w:widowControl w:val="0"/>
        <w:numPr>
          <w:ilvl w:val="0"/>
          <w:numId w:val="29"/>
        </w:numPr>
        <w:tabs>
          <w:tab w:val="left" w:pos="-660"/>
          <w:tab w:val="left" w:pos="-300"/>
          <w:tab w:val="left" w:pos="0"/>
          <w:tab w:val="left" w:pos="720"/>
          <w:tab w:val="left" w:pos="1500"/>
          <w:tab w:val="left" w:pos="1860"/>
          <w:tab w:val="left" w:pos="2940"/>
          <w:tab w:val="left" w:pos="3930"/>
          <w:tab w:val="left" w:pos="5100"/>
          <w:tab w:val="left" w:pos="6090"/>
          <w:tab w:val="left" w:pos="7260"/>
          <w:tab w:val="left" w:pos="7920"/>
          <w:tab w:val="left" w:pos="8640"/>
          <w:tab w:val="left" w:pos="9360"/>
        </w:tabs>
        <w:spacing w:after="0" w:line="240" w:lineRule="auto"/>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 xml:space="preserve">Do </w:t>
      </w:r>
      <w:r w:rsidR="4CB945B0" w:rsidRPr="004F7B0E">
        <w:rPr>
          <w:rFonts w:ascii="Arial" w:hAnsi="Arial" w:cs="Arial"/>
          <w:b/>
          <w:bCs/>
          <w:i/>
          <w:iCs/>
          <w:color w:val="8EAADB" w:themeColor="accent5" w:themeTint="99"/>
          <w:sz w:val="24"/>
          <w:szCs w:val="24"/>
        </w:rPr>
        <w:t xml:space="preserve">students and faculty </w:t>
      </w:r>
      <w:r w:rsidRPr="004F7B0E">
        <w:rPr>
          <w:rFonts w:ascii="Arial" w:hAnsi="Arial" w:cs="Arial"/>
          <w:b/>
          <w:bCs/>
          <w:i/>
          <w:iCs/>
          <w:color w:val="8EAADB" w:themeColor="accent5" w:themeTint="99"/>
          <w:sz w:val="24"/>
          <w:szCs w:val="24"/>
        </w:rPr>
        <w:t xml:space="preserve">accurately </w:t>
      </w:r>
      <w:r w:rsidR="4CB945B0" w:rsidRPr="004F7B0E">
        <w:rPr>
          <w:rFonts w:ascii="Arial" w:hAnsi="Arial" w:cs="Arial"/>
          <w:b/>
          <w:bCs/>
          <w:i/>
          <w:iCs/>
          <w:color w:val="8EAADB" w:themeColor="accent5" w:themeTint="99"/>
          <w:sz w:val="24"/>
          <w:szCs w:val="24"/>
        </w:rPr>
        <w:t>describe the aims of the program?</w:t>
      </w:r>
    </w:p>
    <w:p w14:paraId="0A822349" w14:textId="77777777" w:rsidR="005B7586" w:rsidRPr="005B7586" w:rsidRDefault="005B7586" w:rsidP="005B7586">
      <w:pPr>
        <w:widowControl w:val="0"/>
        <w:numPr>
          <w:ilvl w:val="0"/>
          <w:numId w:val="29"/>
        </w:numPr>
        <w:tabs>
          <w:tab w:val="left" w:pos="-660"/>
          <w:tab w:val="left" w:pos="-300"/>
          <w:tab w:val="left" w:pos="0"/>
          <w:tab w:val="left" w:pos="720"/>
          <w:tab w:val="left" w:pos="1500"/>
          <w:tab w:val="left" w:pos="1860"/>
          <w:tab w:val="left" w:pos="2940"/>
          <w:tab w:val="left" w:pos="3930"/>
          <w:tab w:val="left" w:pos="5100"/>
          <w:tab w:val="left" w:pos="6090"/>
          <w:tab w:val="left" w:pos="7260"/>
          <w:tab w:val="left" w:pos="7920"/>
          <w:tab w:val="left" w:pos="8640"/>
          <w:tab w:val="left" w:pos="9360"/>
        </w:tabs>
        <w:spacing w:after="0" w:line="240" w:lineRule="auto"/>
        <w:contextualSpacing/>
        <w:rPr>
          <w:rFonts w:ascii="Arial" w:hAnsi="Arial" w:cs="Arial"/>
          <w:b/>
          <w:bCs/>
          <w:i/>
          <w:iCs/>
          <w:color w:val="8EAADB" w:themeColor="accent5" w:themeTint="99"/>
          <w:sz w:val="24"/>
          <w:szCs w:val="24"/>
        </w:rPr>
      </w:pPr>
      <w:r w:rsidRPr="005B7586">
        <w:rPr>
          <w:rFonts w:ascii="Arial" w:hAnsi="Arial" w:cs="Arial"/>
          <w:b/>
          <w:bCs/>
          <w:i/>
          <w:iCs/>
          <w:color w:val="8EAADB" w:themeColor="accent5" w:themeTint="99"/>
          <w:sz w:val="24"/>
          <w:szCs w:val="24"/>
        </w:rPr>
        <w:t>How does the program facilitate competence in the breadth of scientific psychology and in the specific substantive area?</w:t>
      </w:r>
    </w:p>
    <w:p w14:paraId="3D904DE2" w14:textId="3AC83CA6" w:rsidR="005B7586" w:rsidRPr="005B7586" w:rsidRDefault="005B7586" w:rsidP="005B7586">
      <w:pPr>
        <w:widowControl w:val="0"/>
        <w:numPr>
          <w:ilvl w:val="0"/>
          <w:numId w:val="29"/>
        </w:numPr>
        <w:tabs>
          <w:tab w:val="left" w:pos="-660"/>
          <w:tab w:val="left" w:pos="-300"/>
          <w:tab w:val="left" w:pos="0"/>
          <w:tab w:val="left" w:pos="720"/>
          <w:tab w:val="left" w:pos="1500"/>
          <w:tab w:val="left" w:pos="1860"/>
          <w:tab w:val="left" w:pos="2940"/>
          <w:tab w:val="left" w:pos="3930"/>
          <w:tab w:val="left" w:pos="5100"/>
          <w:tab w:val="left" w:pos="6090"/>
          <w:tab w:val="left" w:pos="7260"/>
          <w:tab w:val="left" w:pos="7920"/>
          <w:tab w:val="left" w:pos="8640"/>
          <w:tab w:val="left" w:pos="9360"/>
        </w:tabs>
        <w:spacing w:after="0" w:line="240" w:lineRule="auto"/>
        <w:contextualSpacing/>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 for s</w:t>
      </w:r>
      <w:r w:rsidRPr="005B7586">
        <w:rPr>
          <w:rFonts w:ascii="Arial" w:hAnsi="Arial" w:cs="Arial"/>
          <w:b/>
          <w:bCs/>
          <w:i/>
          <w:iCs/>
          <w:color w:val="8EAADB" w:themeColor="accent5" w:themeTint="99"/>
          <w:sz w:val="24"/>
          <w:szCs w:val="24"/>
        </w:rPr>
        <w:t xml:space="preserve">tudents and </w:t>
      </w:r>
      <w:r>
        <w:rPr>
          <w:rFonts w:ascii="Arial" w:hAnsi="Arial" w:cs="Arial"/>
          <w:b/>
          <w:bCs/>
          <w:i/>
          <w:iCs/>
          <w:color w:val="8EAADB" w:themeColor="accent5" w:themeTint="99"/>
          <w:sz w:val="24"/>
          <w:szCs w:val="24"/>
        </w:rPr>
        <w:t>f</w:t>
      </w:r>
      <w:r w:rsidRPr="005B7586">
        <w:rPr>
          <w:rFonts w:ascii="Arial" w:hAnsi="Arial" w:cs="Arial"/>
          <w:b/>
          <w:bCs/>
          <w:i/>
          <w:iCs/>
          <w:color w:val="8EAADB" w:themeColor="accent5" w:themeTint="99"/>
          <w:sz w:val="24"/>
          <w:szCs w:val="24"/>
        </w:rPr>
        <w:t>aculty:  How are courses, laboratory and field experiences, research apprenticeships and other program elements well-planned and delivered so as to support the aims of the program?</w:t>
      </w:r>
    </w:p>
    <w:p w14:paraId="449B95BD" w14:textId="1FCC597D" w:rsidR="00B44DC9" w:rsidRDefault="00B44DC9" w:rsidP="00B44DC9">
      <w:pPr>
        <w:widowControl w:val="0"/>
        <w:tabs>
          <w:tab w:val="left" w:pos="-660"/>
          <w:tab w:val="left" w:pos="-300"/>
          <w:tab w:val="left" w:pos="0"/>
          <w:tab w:val="left" w:pos="720"/>
          <w:tab w:val="left" w:pos="1500"/>
          <w:tab w:val="left" w:pos="1860"/>
          <w:tab w:val="left" w:pos="2940"/>
          <w:tab w:val="left" w:pos="3930"/>
          <w:tab w:val="left" w:pos="5100"/>
          <w:tab w:val="left" w:pos="6090"/>
          <w:tab w:val="left" w:pos="7260"/>
          <w:tab w:val="left" w:pos="7920"/>
          <w:tab w:val="left" w:pos="8640"/>
          <w:tab w:val="left" w:pos="9360"/>
        </w:tabs>
        <w:spacing w:after="0" w:line="240" w:lineRule="auto"/>
        <w:contextualSpacing/>
        <w:rPr>
          <w:rFonts w:ascii="Arial" w:hAnsi="Arial" w:cs="Arial"/>
          <w:b/>
          <w:bCs/>
          <w:i/>
          <w:iCs/>
          <w:color w:val="4472C4" w:themeColor="accent5"/>
          <w:sz w:val="24"/>
          <w:szCs w:val="24"/>
        </w:rPr>
      </w:pPr>
    </w:p>
    <w:p w14:paraId="7D91E47A" w14:textId="60F714E1" w:rsidR="00B44DC9" w:rsidRPr="0035104B" w:rsidRDefault="00B44DC9" w:rsidP="00B44DC9">
      <w:pPr>
        <w:widowControl w:val="0"/>
        <w:tabs>
          <w:tab w:val="left" w:pos="-660"/>
          <w:tab w:val="left" w:pos="-300"/>
          <w:tab w:val="left" w:pos="0"/>
          <w:tab w:val="left" w:pos="720"/>
          <w:tab w:val="left" w:pos="1500"/>
          <w:tab w:val="left" w:pos="1860"/>
          <w:tab w:val="left" w:pos="2940"/>
          <w:tab w:val="left" w:pos="3930"/>
          <w:tab w:val="left" w:pos="5100"/>
          <w:tab w:val="left" w:pos="6090"/>
          <w:tab w:val="left" w:pos="7260"/>
          <w:tab w:val="left" w:pos="7920"/>
          <w:tab w:val="left" w:pos="8640"/>
          <w:tab w:val="left" w:pos="9360"/>
        </w:tabs>
        <w:spacing w:after="0" w:line="240" w:lineRule="auto"/>
        <w:contextualSpacing/>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50398257" w14:textId="1757A234" w:rsidR="00504FD9" w:rsidRDefault="00504FD9" w:rsidP="00866DDE">
      <w:pPr>
        <w:spacing w:after="0"/>
        <w:rPr>
          <w:rFonts w:ascii="Arial" w:hAnsi="Arial" w:cs="Arial"/>
          <w:sz w:val="24"/>
          <w:szCs w:val="24"/>
        </w:rPr>
      </w:pPr>
    </w:p>
    <w:p w14:paraId="17F65D64" w14:textId="61697727" w:rsidR="00BB7873" w:rsidRDefault="00BB7873" w:rsidP="00866DDE">
      <w:pPr>
        <w:spacing w:after="0"/>
        <w:rPr>
          <w:rFonts w:ascii="Arial" w:hAnsi="Arial" w:cs="Arial"/>
          <w:sz w:val="24"/>
          <w:szCs w:val="24"/>
        </w:rPr>
      </w:pPr>
    </w:p>
    <w:p w14:paraId="260D0B5B" w14:textId="5D796305" w:rsidR="00BB7873" w:rsidRDefault="00BB7873" w:rsidP="00866DDE">
      <w:pPr>
        <w:spacing w:after="0"/>
        <w:rPr>
          <w:rFonts w:ascii="Arial" w:hAnsi="Arial" w:cs="Arial"/>
          <w:sz w:val="24"/>
          <w:szCs w:val="24"/>
        </w:rPr>
      </w:pPr>
    </w:p>
    <w:p w14:paraId="14D8A32A" w14:textId="55F84EC2" w:rsidR="00BB7873" w:rsidRDefault="00BB7873" w:rsidP="00866DDE">
      <w:pPr>
        <w:spacing w:after="0"/>
        <w:rPr>
          <w:rFonts w:ascii="Arial" w:hAnsi="Arial" w:cs="Arial"/>
          <w:sz w:val="24"/>
          <w:szCs w:val="24"/>
        </w:rPr>
      </w:pPr>
    </w:p>
    <w:p w14:paraId="31F253C6" w14:textId="77777777" w:rsidR="00BB7873" w:rsidRPr="00CC15B9" w:rsidRDefault="00BB7873" w:rsidP="00866DDE">
      <w:pPr>
        <w:spacing w:after="0"/>
        <w:rPr>
          <w:rFonts w:ascii="Arial" w:hAnsi="Arial" w:cs="Arial"/>
          <w:sz w:val="24"/>
          <w:szCs w:val="24"/>
        </w:rPr>
      </w:pPr>
    </w:p>
    <w:p w14:paraId="0E5263ED" w14:textId="141118FE" w:rsidR="00C7541C" w:rsidRPr="00090CAA" w:rsidRDefault="4CB945B0" w:rsidP="4CB945B0">
      <w:pPr>
        <w:tabs>
          <w:tab w:val="left" w:pos="540"/>
        </w:tabs>
        <w:spacing w:after="0" w:line="240" w:lineRule="auto"/>
        <w:rPr>
          <w:rFonts w:ascii="Arial" w:eastAsia="Times New Roman" w:hAnsi="Arial" w:cs="Times New Roman"/>
          <w:b/>
          <w:bCs/>
          <w:sz w:val="28"/>
          <w:szCs w:val="28"/>
        </w:rPr>
      </w:pPr>
      <w:r w:rsidRPr="4CB945B0">
        <w:rPr>
          <w:rFonts w:ascii="Arial" w:eastAsia="Times New Roman" w:hAnsi="Arial" w:cs="Times New Roman"/>
          <w:b/>
          <w:bCs/>
          <w:sz w:val="28"/>
          <w:szCs w:val="28"/>
        </w:rPr>
        <w:t>II.B.</w:t>
      </w:r>
      <w:r w:rsidRPr="4CB945B0">
        <w:rPr>
          <w:rFonts w:ascii="Arial" w:eastAsia="Times New Roman" w:hAnsi="Arial" w:cs="Times New Roman"/>
          <w:sz w:val="28"/>
          <w:szCs w:val="28"/>
        </w:rPr>
        <w:t xml:space="preserve"> </w:t>
      </w:r>
      <w:r w:rsidRPr="4CB945B0">
        <w:rPr>
          <w:rFonts w:ascii="Arial" w:eastAsia="Times New Roman" w:hAnsi="Arial" w:cs="Times New Roman"/>
          <w:b/>
          <w:bCs/>
          <w:sz w:val="28"/>
          <w:szCs w:val="28"/>
        </w:rPr>
        <w:t>Discipline-Specific Knowledge, Profession-Wide Competencies, and Learning/Curriculum Elements Required by the Profession</w:t>
      </w:r>
    </w:p>
    <w:p w14:paraId="177C4AF2" w14:textId="77777777" w:rsidR="00C7541C" w:rsidRPr="00090CAA" w:rsidRDefault="00C7541C" w:rsidP="00C7541C">
      <w:pPr>
        <w:tabs>
          <w:tab w:val="left" w:pos="540"/>
        </w:tabs>
        <w:spacing w:after="0" w:line="240" w:lineRule="auto"/>
        <w:rPr>
          <w:rFonts w:ascii="Arial" w:eastAsia="Times New Roman" w:hAnsi="Arial" w:cs="Times New Roman"/>
          <w:b/>
          <w:bCs/>
          <w:sz w:val="28"/>
          <w:szCs w:val="20"/>
        </w:rPr>
      </w:pPr>
    </w:p>
    <w:p w14:paraId="1653D86B" w14:textId="7CF952A3" w:rsidR="00C7541C" w:rsidRPr="00090CAA" w:rsidRDefault="4CB945B0" w:rsidP="4CB945B0">
      <w:pPr>
        <w:pStyle w:val="ListParagraph"/>
        <w:numPr>
          <w:ilvl w:val="0"/>
          <w:numId w:val="9"/>
        </w:numPr>
        <w:tabs>
          <w:tab w:val="left" w:pos="540"/>
        </w:tabs>
        <w:spacing w:after="0" w:line="240" w:lineRule="auto"/>
        <w:rPr>
          <w:rFonts w:ascii="Arial" w:eastAsia="Times New Roman" w:hAnsi="Arial" w:cs="Times New Roman"/>
          <w:b/>
          <w:bCs/>
          <w:sz w:val="28"/>
          <w:szCs w:val="28"/>
        </w:rPr>
      </w:pPr>
      <w:r w:rsidRPr="4CB945B0">
        <w:rPr>
          <w:rFonts w:ascii="Arial" w:eastAsia="Times New Roman" w:hAnsi="Arial" w:cs="Times New Roman"/>
          <w:b/>
          <w:bCs/>
          <w:color w:val="000000" w:themeColor="text1"/>
          <w:sz w:val="28"/>
          <w:szCs w:val="28"/>
        </w:rPr>
        <w:t>Discipline-specific knowledge and profession-wide competencies</w:t>
      </w:r>
    </w:p>
    <w:p w14:paraId="51AACA43" w14:textId="77777777" w:rsidR="00C7541C" w:rsidRDefault="4CB945B0" w:rsidP="4CB945B0">
      <w:pPr>
        <w:tabs>
          <w:tab w:val="left" w:pos="270"/>
          <w:tab w:val="left" w:pos="540"/>
        </w:tabs>
        <w:spacing w:after="0" w:line="240" w:lineRule="auto"/>
        <w:ind w:left="720"/>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Discipline-specific knowledge serves as a cornerstone for the establishment of identity in and orientation to health services psychology. Thus, all students in accredited programs should acquire a general knowledge base in the field of psychology, broadly construed, to serve as a foundation for further training in the practice of health service psychology.</w:t>
      </w:r>
    </w:p>
    <w:p w14:paraId="42D37744" w14:textId="77777777" w:rsidR="00C7541C" w:rsidRDefault="00C7541C" w:rsidP="00C7541C">
      <w:pPr>
        <w:tabs>
          <w:tab w:val="left" w:pos="270"/>
          <w:tab w:val="left" w:pos="540"/>
        </w:tabs>
        <w:spacing w:after="0" w:line="240" w:lineRule="auto"/>
        <w:ind w:left="720"/>
        <w:rPr>
          <w:rFonts w:ascii="Arial" w:eastAsia="Times New Roman" w:hAnsi="Arial" w:cs="Times New Roman"/>
          <w:bCs/>
          <w:iCs/>
          <w:color w:val="000000"/>
          <w:sz w:val="24"/>
          <w:szCs w:val="20"/>
        </w:rPr>
      </w:pPr>
    </w:p>
    <w:p w14:paraId="0F2F2AD0" w14:textId="77777777" w:rsidR="00C7541C" w:rsidRDefault="4CB945B0" w:rsidP="4CB945B0">
      <w:pPr>
        <w:pStyle w:val="ListParagraph"/>
        <w:numPr>
          <w:ilvl w:val="0"/>
          <w:numId w:val="10"/>
        </w:numPr>
        <w:tabs>
          <w:tab w:val="left" w:pos="270"/>
          <w:tab w:val="left" w:pos="540"/>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Discipline-specific knowledge represents the requisite core knowledge of psychology an individual must have to attain the profession-wide competencies. Programs may elect to demonstrate discipline-specific knowledge of students by:</w:t>
      </w:r>
    </w:p>
    <w:p w14:paraId="1BBA9786" w14:textId="77777777" w:rsidR="00C7541C" w:rsidRDefault="00C7541C" w:rsidP="00C7541C">
      <w:pPr>
        <w:pStyle w:val="ListParagraph"/>
        <w:tabs>
          <w:tab w:val="left" w:pos="270"/>
          <w:tab w:val="left" w:pos="540"/>
        </w:tabs>
        <w:spacing w:after="0" w:line="240" w:lineRule="auto"/>
        <w:ind w:left="1440"/>
        <w:rPr>
          <w:rFonts w:ascii="Arial" w:eastAsia="Times New Roman" w:hAnsi="Arial" w:cs="Times New Roman"/>
          <w:bCs/>
          <w:iCs/>
          <w:color w:val="000000"/>
          <w:sz w:val="24"/>
          <w:szCs w:val="20"/>
        </w:rPr>
      </w:pPr>
    </w:p>
    <w:p w14:paraId="4F859256" w14:textId="77777777" w:rsidR="00C7541C" w:rsidRPr="00C7541C" w:rsidRDefault="4CB945B0" w:rsidP="4CB945B0">
      <w:pPr>
        <w:pStyle w:val="ListParagraph"/>
        <w:numPr>
          <w:ilvl w:val="1"/>
          <w:numId w:val="10"/>
        </w:numPr>
        <w:tabs>
          <w:tab w:val="left" w:pos="270"/>
          <w:tab w:val="left" w:pos="540"/>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Using student selection criteria that involve standardized assessments of a foundational knowledge base (e.g., GRE subject tests). In this case, the program must describe how the curriculum builds upon this foundational knowledge to enable students to demonstrate graduate level discipline-specific knowledge.</w:t>
      </w:r>
      <w:r w:rsidRPr="4CB945B0">
        <w:rPr>
          <w:rFonts w:ascii="Arial" w:eastAsia="Times New Roman" w:hAnsi="Arial" w:cs="Times New Roman"/>
          <w:color w:val="000000" w:themeColor="text1"/>
          <w:sz w:val="24"/>
          <w:szCs w:val="24"/>
          <w:lang w:val="en-GB"/>
        </w:rPr>
        <w:t xml:space="preserve"> </w:t>
      </w:r>
    </w:p>
    <w:p w14:paraId="4123F6A9" w14:textId="77777777" w:rsidR="00C7541C" w:rsidRPr="00C7541C" w:rsidRDefault="00C7541C" w:rsidP="00C7541C">
      <w:pPr>
        <w:pStyle w:val="ListParagraph"/>
        <w:tabs>
          <w:tab w:val="left" w:pos="270"/>
          <w:tab w:val="left" w:pos="540"/>
        </w:tabs>
        <w:spacing w:after="0" w:line="240" w:lineRule="auto"/>
        <w:ind w:left="2160"/>
        <w:rPr>
          <w:rFonts w:ascii="Arial" w:eastAsia="Times New Roman" w:hAnsi="Arial" w:cs="Times New Roman"/>
          <w:bCs/>
          <w:iCs/>
          <w:color w:val="000000"/>
          <w:sz w:val="24"/>
          <w:szCs w:val="20"/>
        </w:rPr>
      </w:pPr>
    </w:p>
    <w:p w14:paraId="34D6866B" w14:textId="524BCDD3" w:rsidR="00C7541C" w:rsidRPr="00C7541C" w:rsidRDefault="4CB945B0" w:rsidP="4CB945B0">
      <w:pPr>
        <w:pStyle w:val="ListParagraph"/>
        <w:numPr>
          <w:ilvl w:val="1"/>
          <w:numId w:val="10"/>
        </w:numPr>
        <w:tabs>
          <w:tab w:val="left" w:pos="270"/>
          <w:tab w:val="left" w:pos="540"/>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Providing students with broad exposure to discipline-specific knowledge. In this case, the program is not required to demonstrate that students have specific foundational knowledge at entry but must describe how the program's curriculum enables students to demonstrate graduate-level discipline-specific knowledge.</w:t>
      </w:r>
    </w:p>
    <w:p w14:paraId="24EF86BF" w14:textId="77777777" w:rsidR="00C7541C" w:rsidRDefault="00C7541C" w:rsidP="00D26687">
      <w:pPr>
        <w:spacing w:after="0" w:line="240" w:lineRule="auto"/>
        <w:rPr>
          <w:rFonts w:ascii="Arial" w:hAnsi="Arial" w:cs="Arial"/>
          <w:sz w:val="24"/>
          <w:szCs w:val="24"/>
          <w:u w:val="single"/>
        </w:rPr>
      </w:pPr>
    </w:p>
    <w:p w14:paraId="24BBF574" w14:textId="7B8F04FE"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6C095B2C" w14:textId="77777777" w:rsidR="00A924AD" w:rsidRDefault="00A924AD" w:rsidP="4CB945B0">
      <w:pPr>
        <w:spacing w:after="0" w:line="240" w:lineRule="auto"/>
        <w:rPr>
          <w:rFonts w:ascii="Arial" w:hAnsi="Arial" w:cs="Arial"/>
          <w:b/>
          <w:bCs/>
          <w:color w:val="4472C4" w:themeColor="accent5"/>
          <w:sz w:val="24"/>
          <w:szCs w:val="24"/>
        </w:rPr>
      </w:pPr>
    </w:p>
    <w:p w14:paraId="3DFB8638" w14:textId="0A4381C3" w:rsidR="00A924AD" w:rsidRPr="004F7B0E" w:rsidRDefault="00A924AD" w:rsidP="009D2128">
      <w:pPr>
        <w:pStyle w:val="ListParagraph"/>
        <w:numPr>
          <w:ilvl w:val="0"/>
          <w:numId w:val="47"/>
        </w:numPr>
        <w:spacing w:after="0" w:line="240" w:lineRule="auto"/>
        <w:rPr>
          <w:rFonts w:ascii="Arial" w:hAnsi="Arial" w:cs="Arial"/>
          <w:b/>
          <w:bCs/>
          <w:i/>
          <w:color w:val="8EAADB" w:themeColor="accent5" w:themeTint="99"/>
          <w:sz w:val="24"/>
          <w:szCs w:val="24"/>
        </w:rPr>
      </w:pPr>
      <w:r w:rsidRPr="004F7B0E">
        <w:rPr>
          <w:rFonts w:ascii="Arial" w:hAnsi="Arial" w:cs="Arial"/>
          <w:b/>
          <w:bCs/>
          <w:i/>
          <w:color w:val="8EAADB" w:themeColor="accent5" w:themeTint="99"/>
          <w:sz w:val="24"/>
          <w:szCs w:val="24"/>
        </w:rPr>
        <w:t>Describe faculty’s understanding of how the program facilitates students’ attainment of the DSKs</w:t>
      </w:r>
      <w:r w:rsidR="00170BDB" w:rsidRPr="004F7B0E">
        <w:rPr>
          <w:rFonts w:ascii="Arial" w:hAnsi="Arial" w:cs="Arial"/>
          <w:b/>
          <w:bCs/>
          <w:i/>
          <w:color w:val="8EAADB" w:themeColor="accent5" w:themeTint="99"/>
          <w:sz w:val="24"/>
          <w:szCs w:val="24"/>
        </w:rPr>
        <w:t>.</w:t>
      </w:r>
    </w:p>
    <w:p w14:paraId="494A2D67" w14:textId="3199EF6E" w:rsidR="00504FD9" w:rsidRDefault="00A924AD" w:rsidP="00C5598D">
      <w:pPr>
        <w:spacing w:after="0" w:line="240" w:lineRule="auto"/>
        <w:rPr>
          <w:rFonts w:ascii="Arial" w:hAnsi="Arial" w:cs="Arial"/>
          <w:b/>
          <w:bCs/>
          <w:color w:val="4472C4" w:themeColor="accent5"/>
          <w:sz w:val="24"/>
          <w:szCs w:val="24"/>
        </w:rPr>
      </w:pPr>
      <w:r w:rsidRPr="00A924AD" w:rsidDel="00A924AD">
        <w:rPr>
          <w:rFonts w:ascii="Arial" w:hAnsi="Arial" w:cs="Arial"/>
          <w:b/>
          <w:bCs/>
          <w:color w:val="4472C4" w:themeColor="accent5"/>
          <w:sz w:val="24"/>
          <w:szCs w:val="24"/>
        </w:rPr>
        <w:t xml:space="preserve"> </w:t>
      </w:r>
    </w:p>
    <w:p w14:paraId="798319A9" w14:textId="505CE6A5" w:rsidR="00B44DC9" w:rsidRDefault="00B44DC9" w:rsidP="00C5598D">
      <w:pPr>
        <w:spacing w:after="0" w:line="240" w:lineRule="auto"/>
        <w:rPr>
          <w:rFonts w:ascii="Arial" w:hAnsi="Arial" w:cs="Arial"/>
          <w:b/>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015260EC" w14:textId="3884B0F7" w:rsidR="00B44DC9" w:rsidRDefault="00B44DC9" w:rsidP="00C5598D">
      <w:pPr>
        <w:spacing w:after="0" w:line="240" w:lineRule="auto"/>
        <w:rPr>
          <w:rFonts w:ascii="Arial" w:hAnsi="Arial" w:cs="Arial"/>
          <w:b/>
          <w:sz w:val="24"/>
          <w:szCs w:val="24"/>
        </w:rPr>
      </w:pPr>
    </w:p>
    <w:p w14:paraId="5585CBFF" w14:textId="08EFCE6E" w:rsidR="00BB7873" w:rsidRDefault="00BB7873" w:rsidP="00C5598D">
      <w:pPr>
        <w:spacing w:after="0" w:line="240" w:lineRule="auto"/>
        <w:rPr>
          <w:rFonts w:ascii="Arial" w:hAnsi="Arial" w:cs="Arial"/>
          <w:b/>
          <w:sz w:val="24"/>
          <w:szCs w:val="24"/>
        </w:rPr>
      </w:pPr>
    </w:p>
    <w:p w14:paraId="72CF0ECD" w14:textId="0C77BB32" w:rsidR="00BB7873" w:rsidRDefault="00BB7873" w:rsidP="00C5598D">
      <w:pPr>
        <w:spacing w:after="0" w:line="240" w:lineRule="auto"/>
        <w:rPr>
          <w:rFonts w:ascii="Arial" w:hAnsi="Arial" w:cs="Arial"/>
          <w:b/>
          <w:sz w:val="24"/>
          <w:szCs w:val="24"/>
        </w:rPr>
      </w:pPr>
    </w:p>
    <w:p w14:paraId="68553638" w14:textId="280DE002" w:rsidR="00BB7873" w:rsidRDefault="00BB7873" w:rsidP="00C5598D">
      <w:pPr>
        <w:spacing w:after="0" w:line="240" w:lineRule="auto"/>
        <w:rPr>
          <w:rFonts w:ascii="Arial" w:hAnsi="Arial" w:cs="Arial"/>
          <w:b/>
          <w:sz w:val="24"/>
          <w:szCs w:val="24"/>
        </w:rPr>
      </w:pPr>
    </w:p>
    <w:p w14:paraId="37576227" w14:textId="77777777" w:rsidR="00BB7873" w:rsidRPr="00CC15B9" w:rsidRDefault="00BB7873" w:rsidP="00C5598D">
      <w:pPr>
        <w:spacing w:after="0" w:line="240" w:lineRule="auto"/>
        <w:rPr>
          <w:rFonts w:ascii="Arial" w:hAnsi="Arial" w:cs="Arial"/>
          <w:b/>
          <w:sz w:val="24"/>
          <w:szCs w:val="24"/>
        </w:rPr>
      </w:pPr>
    </w:p>
    <w:p w14:paraId="54658195" w14:textId="77777777" w:rsidR="00C7541C" w:rsidRPr="00907BED" w:rsidRDefault="4CB945B0" w:rsidP="007D79FF">
      <w:pPr>
        <w:spacing w:after="0" w:line="240" w:lineRule="auto"/>
        <w:outlineLvl w:val="0"/>
        <w:rPr>
          <w:rFonts w:ascii="Arial" w:hAnsi="Arial" w:cs="Arial"/>
          <w:b/>
          <w:bCs/>
          <w:sz w:val="28"/>
          <w:szCs w:val="28"/>
        </w:rPr>
      </w:pPr>
      <w:r w:rsidRPr="4CB945B0">
        <w:rPr>
          <w:rFonts w:ascii="Arial" w:hAnsi="Arial" w:cs="Arial"/>
          <w:b/>
          <w:bCs/>
          <w:sz w:val="28"/>
          <w:szCs w:val="28"/>
        </w:rPr>
        <w:t>II.B.1.b</w:t>
      </w:r>
    </w:p>
    <w:p w14:paraId="29B65A60" w14:textId="0EBA2C42" w:rsidR="00C7541C" w:rsidRDefault="4CB945B0" w:rsidP="4CB945B0">
      <w:pPr>
        <w:widowControl w:val="0"/>
        <w:tabs>
          <w:tab w:val="left" w:pos="978"/>
        </w:tabs>
        <w:spacing w:after="0" w:line="240" w:lineRule="auto"/>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 xml:space="preserve">Profession-wide competencies include certain competencies required for all students who graduate from programs </w:t>
      </w:r>
      <w:r w:rsidR="00091BE9" w:rsidRPr="4CB945B0">
        <w:rPr>
          <w:rFonts w:ascii="Arial" w:eastAsia="Times New Roman" w:hAnsi="Arial" w:cs="Times New Roman"/>
          <w:color w:val="000000" w:themeColor="text1"/>
          <w:sz w:val="24"/>
          <w:szCs w:val="24"/>
        </w:rPr>
        <w:t>accredited</w:t>
      </w:r>
      <w:r w:rsidRPr="4CB945B0">
        <w:rPr>
          <w:rFonts w:ascii="Arial" w:eastAsia="Times New Roman" w:hAnsi="Arial" w:cs="Times New Roman"/>
          <w:color w:val="000000" w:themeColor="text1"/>
          <w:sz w:val="24"/>
          <w:szCs w:val="24"/>
        </w:rPr>
        <w:t xml:space="preserve"> in health service psychology. Programs must provide opportunities for all of their students to achieve and demonstrate each required profession-wide competency. Although in general, the competencies appearing at or near the top of the following list serve as foundations upon which later competencies are built, each competency is considered critical for graduates in programs accredited in health service psychology. The specific requirements for each competency are articulated in Implementing Regulations. Because science is at the core of health service psychology, programs must demonstrate that they rely on the current evidence-base when training students in the following competency areas. Students must demonstrate competence in:</w:t>
      </w:r>
      <w:r w:rsidRPr="4CB945B0">
        <w:rPr>
          <w:rFonts w:ascii="Arial" w:eastAsia="Times New Roman" w:hAnsi="Arial" w:cs="Times New Roman"/>
          <w:color w:val="000000" w:themeColor="text1"/>
          <w:sz w:val="24"/>
          <w:szCs w:val="24"/>
          <w:lang w:val="en-GB"/>
        </w:rPr>
        <w:t xml:space="preserve"> </w:t>
      </w:r>
    </w:p>
    <w:p w14:paraId="49A73C98" w14:textId="77777777" w:rsidR="00C7541C" w:rsidRPr="00C7541C" w:rsidRDefault="00C7541C" w:rsidP="00C7541C">
      <w:pPr>
        <w:widowControl w:val="0"/>
        <w:tabs>
          <w:tab w:val="left" w:pos="978"/>
        </w:tabs>
        <w:spacing w:after="0" w:line="240" w:lineRule="auto"/>
        <w:rPr>
          <w:rFonts w:ascii="Arial" w:eastAsia="Times New Roman" w:hAnsi="Arial" w:cs="Times New Roman"/>
          <w:bCs/>
          <w:sz w:val="24"/>
          <w:szCs w:val="20"/>
        </w:rPr>
      </w:pPr>
    </w:p>
    <w:p w14:paraId="53B5EEB7" w14:textId="77777777" w:rsidR="00C7541C" w:rsidRPr="00C7541C" w:rsidRDefault="4CB945B0" w:rsidP="4CB945B0">
      <w:pPr>
        <w:widowControl w:val="0"/>
        <w:numPr>
          <w:ilvl w:val="4"/>
          <w:numId w:val="11"/>
        </w:numPr>
        <w:tabs>
          <w:tab w:val="left" w:pos="630"/>
        </w:tabs>
        <w:spacing w:after="0" w:line="240" w:lineRule="auto"/>
        <w:ind w:hanging="1527"/>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Research</w:t>
      </w:r>
    </w:p>
    <w:p w14:paraId="0593B428" w14:textId="77777777" w:rsidR="00C7541C" w:rsidRPr="00C7541C" w:rsidRDefault="4CB945B0" w:rsidP="4CB945B0">
      <w:pPr>
        <w:widowControl w:val="0"/>
        <w:numPr>
          <w:ilvl w:val="4"/>
          <w:numId w:val="11"/>
        </w:numPr>
        <w:tabs>
          <w:tab w:val="left" w:pos="630"/>
        </w:tabs>
        <w:spacing w:after="0" w:line="240" w:lineRule="auto"/>
        <w:ind w:hanging="1527"/>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Ethical and legal standards</w:t>
      </w:r>
    </w:p>
    <w:p w14:paraId="0E731590" w14:textId="77777777" w:rsidR="00C7541C" w:rsidRPr="00C7541C" w:rsidRDefault="4CB945B0" w:rsidP="4CB945B0">
      <w:pPr>
        <w:widowControl w:val="0"/>
        <w:numPr>
          <w:ilvl w:val="4"/>
          <w:numId w:val="11"/>
        </w:numPr>
        <w:tabs>
          <w:tab w:val="left" w:pos="630"/>
        </w:tabs>
        <w:spacing w:after="0" w:line="240" w:lineRule="auto"/>
        <w:ind w:hanging="1527"/>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Individual and cultural diversity</w:t>
      </w:r>
    </w:p>
    <w:p w14:paraId="700EDD2C" w14:textId="77777777" w:rsidR="00C7541C" w:rsidRPr="00C7541C" w:rsidRDefault="4CB945B0" w:rsidP="4CB945B0">
      <w:pPr>
        <w:widowControl w:val="0"/>
        <w:numPr>
          <w:ilvl w:val="4"/>
          <w:numId w:val="11"/>
        </w:numPr>
        <w:tabs>
          <w:tab w:val="left" w:pos="630"/>
        </w:tabs>
        <w:spacing w:after="0" w:line="240" w:lineRule="auto"/>
        <w:ind w:hanging="1527"/>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Professional values, attitudes, and behaviors</w:t>
      </w:r>
    </w:p>
    <w:p w14:paraId="0547D31B" w14:textId="77777777" w:rsidR="00C7541C" w:rsidRPr="00C7541C" w:rsidRDefault="4CB945B0" w:rsidP="4CB945B0">
      <w:pPr>
        <w:widowControl w:val="0"/>
        <w:numPr>
          <w:ilvl w:val="4"/>
          <w:numId w:val="11"/>
        </w:numPr>
        <w:tabs>
          <w:tab w:val="left" w:pos="630"/>
        </w:tabs>
        <w:spacing w:after="0" w:line="240" w:lineRule="auto"/>
        <w:ind w:hanging="1527"/>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Communication and interpersonal skills</w:t>
      </w:r>
    </w:p>
    <w:p w14:paraId="2F7A5880" w14:textId="77777777" w:rsidR="00C7541C" w:rsidRPr="00C7541C" w:rsidRDefault="4CB945B0" w:rsidP="4CB945B0">
      <w:pPr>
        <w:widowControl w:val="0"/>
        <w:numPr>
          <w:ilvl w:val="4"/>
          <w:numId w:val="11"/>
        </w:numPr>
        <w:tabs>
          <w:tab w:val="left" w:pos="630"/>
        </w:tabs>
        <w:spacing w:after="0" w:line="240" w:lineRule="auto"/>
        <w:ind w:hanging="1527"/>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Assessment</w:t>
      </w:r>
    </w:p>
    <w:p w14:paraId="03A1E7FE" w14:textId="77777777" w:rsidR="00C7541C" w:rsidRPr="00C7541C" w:rsidRDefault="4CB945B0" w:rsidP="4CB945B0">
      <w:pPr>
        <w:widowControl w:val="0"/>
        <w:numPr>
          <w:ilvl w:val="4"/>
          <w:numId w:val="11"/>
        </w:numPr>
        <w:tabs>
          <w:tab w:val="left" w:pos="630"/>
        </w:tabs>
        <w:spacing w:after="0" w:line="240" w:lineRule="auto"/>
        <w:ind w:hanging="1527"/>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Intervention</w:t>
      </w:r>
    </w:p>
    <w:p w14:paraId="754DA54E" w14:textId="77777777" w:rsidR="00C7541C" w:rsidRPr="00C7541C" w:rsidRDefault="4CB945B0" w:rsidP="4CB945B0">
      <w:pPr>
        <w:widowControl w:val="0"/>
        <w:numPr>
          <w:ilvl w:val="4"/>
          <w:numId w:val="11"/>
        </w:numPr>
        <w:tabs>
          <w:tab w:val="left" w:pos="630"/>
        </w:tabs>
        <w:spacing w:after="0" w:line="240" w:lineRule="auto"/>
        <w:ind w:hanging="1527"/>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 xml:space="preserve">Supervision </w:t>
      </w:r>
    </w:p>
    <w:p w14:paraId="3ECB9DB8" w14:textId="77777777" w:rsidR="00C7541C" w:rsidRPr="00C7541C" w:rsidRDefault="4CB945B0" w:rsidP="4CB945B0">
      <w:pPr>
        <w:widowControl w:val="0"/>
        <w:numPr>
          <w:ilvl w:val="4"/>
          <w:numId w:val="11"/>
        </w:numPr>
        <w:tabs>
          <w:tab w:val="left" w:pos="630"/>
        </w:tabs>
        <w:spacing w:after="0" w:line="240" w:lineRule="auto"/>
        <w:ind w:hanging="1527"/>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Consultation and interprofessional/interdisciplinary skills</w:t>
      </w:r>
    </w:p>
    <w:p w14:paraId="779FB87A" w14:textId="77777777" w:rsidR="00C5598D" w:rsidRPr="00CC15B9" w:rsidRDefault="00C5598D" w:rsidP="00C5598D">
      <w:pPr>
        <w:spacing w:after="0" w:line="240" w:lineRule="auto"/>
        <w:rPr>
          <w:rFonts w:ascii="Arial" w:hAnsi="Arial" w:cs="Arial"/>
          <w:sz w:val="24"/>
          <w:szCs w:val="24"/>
        </w:rPr>
      </w:pPr>
    </w:p>
    <w:p w14:paraId="614DC22D" w14:textId="25C5D405"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w:t>
      </w:r>
      <w:r w:rsidR="004F7B0E" w:rsidRPr="006A2649">
        <w:rPr>
          <w:rFonts w:ascii="Arial" w:hAnsi="Arial" w:cs="Arial"/>
          <w:b/>
          <w:color w:val="8EAADB" w:themeColor="accent5" w:themeTint="99"/>
          <w:sz w:val="24"/>
          <w:szCs w:val="24"/>
        </w:rPr>
        <w:lastRenderedPageBreak/>
        <w:t>comment below</w:t>
      </w:r>
      <w:r w:rsidR="004F7B0E">
        <w:rPr>
          <w:rFonts w:ascii="Arial" w:hAnsi="Arial" w:cs="Arial"/>
          <w:b/>
          <w:color w:val="8EAADB" w:themeColor="accent5" w:themeTint="99"/>
          <w:sz w:val="24"/>
          <w:szCs w:val="24"/>
        </w:rPr>
        <w:t>:</w:t>
      </w:r>
    </w:p>
    <w:p w14:paraId="161003EC" w14:textId="11E24A0F" w:rsidR="4CB945B0" w:rsidRDefault="4CB945B0" w:rsidP="009D2128">
      <w:pPr>
        <w:spacing w:after="0" w:line="240" w:lineRule="auto"/>
        <w:rPr>
          <w:rFonts w:ascii="Arial" w:hAnsi="Arial" w:cs="Arial"/>
          <w:b/>
          <w:bCs/>
          <w:color w:val="4472C4" w:themeColor="accent5"/>
          <w:sz w:val="24"/>
          <w:szCs w:val="24"/>
        </w:rPr>
      </w:pPr>
    </w:p>
    <w:p w14:paraId="78D9D7EF" w14:textId="313FE915" w:rsidR="00904240" w:rsidRPr="004F7B0E" w:rsidRDefault="00904240" w:rsidP="009D2128">
      <w:pPr>
        <w:pStyle w:val="ListParagraph"/>
        <w:numPr>
          <w:ilvl w:val="0"/>
          <w:numId w:val="53"/>
        </w:numPr>
        <w:spacing w:after="0" w:line="240" w:lineRule="auto"/>
        <w:outlineLvl w:val="0"/>
        <w:rPr>
          <w:rFonts w:ascii="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Describe faculty’s understanding of how the program facilitates students’ attainment of the P</w:t>
      </w:r>
      <w:r w:rsidR="00A924AD" w:rsidRPr="004F7B0E">
        <w:rPr>
          <w:rFonts w:ascii="Arial" w:hAnsi="Arial" w:cs="Arial"/>
          <w:b/>
          <w:bCs/>
          <w:i/>
          <w:iCs/>
          <w:color w:val="8EAADB" w:themeColor="accent5" w:themeTint="99"/>
          <w:sz w:val="24"/>
          <w:szCs w:val="24"/>
        </w:rPr>
        <w:t>WC</w:t>
      </w:r>
      <w:r w:rsidRPr="004F7B0E">
        <w:rPr>
          <w:rFonts w:ascii="Arial" w:hAnsi="Arial" w:cs="Arial"/>
          <w:b/>
          <w:bCs/>
          <w:i/>
          <w:iCs/>
          <w:color w:val="8EAADB" w:themeColor="accent5" w:themeTint="99"/>
          <w:sz w:val="24"/>
          <w:szCs w:val="24"/>
        </w:rPr>
        <w:t>s</w:t>
      </w:r>
      <w:r w:rsidR="00FE22FB" w:rsidRPr="004F7B0E">
        <w:rPr>
          <w:rFonts w:ascii="Arial" w:hAnsi="Arial" w:cs="Arial"/>
          <w:b/>
          <w:bCs/>
          <w:i/>
          <w:iCs/>
          <w:color w:val="8EAADB" w:themeColor="accent5" w:themeTint="99"/>
          <w:sz w:val="24"/>
          <w:szCs w:val="24"/>
        </w:rPr>
        <w:t>.</w:t>
      </w:r>
    </w:p>
    <w:p w14:paraId="6C2DF4A0" w14:textId="0CA1C148" w:rsidR="4CB945B0" w:rsidRDefault="4CB945B0" w:rsidP="4CB945B0">
      <w:pPr>
        <w:spacing w:after="0" w:line="240" w:lineRule="auto"/>
        <w:rPr>
          <w:rFonts w:ascii="Arial" w:hAnsi="Arial" w:cs="Arial"/>
          <w:b/>
          <w:bCs/>
          <w:color w:val="4472C4" w:themeColor="accent5"/>
          <w:sz w:val="24"/>
          <w:szCs w:val="24"/>
        </w:rPr>
      </w:pPr>
    </w:p>
    <w:p w14:paraId="3480A007" w14:textId="45880136" w:rsidR="00B44DC9" w:rsidRDefault="00B44DC9" w:rsidP="4CB945B0">
      <w:pPr>
        <w:spacing w:after="0" w:line="240" w:lineRule="auto"/>
        <w:rPr>
          <w:rFonts w:ascii="Arial" w:hAnsi="Arial" w:cs="Arial"/>
          <w:b/>
          <w:b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0B66F019" w14:textId="2E5D3934" w:rsidR="00504FD9" w:rsidRDefault="00504FD9" w:rsidP="00C5598D">
      <w:pPr>
        <w:spacing w:after="0" w:line="240" w:lineRule="auto"/>
        <w:rPr>
          <w:rFonts w:ascii="Arial" w:hAnsi="Arial" w:cs="Arial"/>
          <w:b/>
          <w:sz w:val="24"/>
          <w:szCs w:val="24"/>
        </w:rPr>
      </w:pPr>
    </w:p>
    <w:p w14:paraId="49683ADC" w14:textId="3EA6E1E3" w:rsidR="00BB7873" w:rsidRDefault="00BB7873" w:rsidP="00C5598D">
      <w:pPr>
        <w:spacing w:after="0" w:line="240" w:lineRule="auto"/>
        <w:rPr>
          <w:rFonts w:ascii="Arial" w:hAnsi="Arial" w:cs="Arial"/>
          <w:b/>
          <w:sz w:val="24"/>
          <w:szCs w:val="24"/>
        </w:rPr>
      </w:pPr>
    </w:p>
    <w:p w14:paraId="2334A4BF" w14:textId="35A100B7" w:rsidR="00BB7873" w:rsidRDefault="00BB7873" w:rsidP="00C5598D">
      <w:pPr>
        <w:spacing w:after="0" w:line="240" w:lineRule="auto"/>
        <w:rPr>
          <w:rFonts w:ascii="Arial" w:hAnsi="Arial" w:cs="Arial"/>
          <w:b/>
          <w:sz w:val="24"/>
          <w:szCs w:val="24"/>
        </w:rPr>
      </w:pPr>
    </w:p>
    <w:p w14:paraId="7CA53156" w14:textId="6862ADAC" w:rsidR="00BB7873" w:rsidRDefault="00BB7873" w:rsidP="00C5598D">
      <w:pPr>
        <w:spacing w:after="0" w:line="240" w:lineRule="auto"/>
        <w:rPr>
          <w:rFonts w:ascii="Arial" w:hAnsi="Arial" w:cs="Arial"/>
          <w:b/>
          <w:sz w:val="24"/>
          <w:szCs w:val="24"/>
        </w:rPr>
      </w:pPr>
    </w:p>
    <w:p w14:paraId="2CAD7C06" w14:textId="1BDD228C" w:rsidR="00BB7873" w:rsidRDefault="00BB7873" w:rsidP="00C5598D">
      <w:pPr>
        <w:spacing w:after="0" w:line="240" w:lineRule="auto"/>
        <w:rPr>
          <w:rFonts w:ascii="Arial" w:hAnsi="Arial" w:cs="Arial"/>
          <w:b/>
          <w:sz w:val="24"/>
          <w:szCs w:val="24"/>
        </w:rPr>
      </w:pPr>
    </w:p>
    <w:p w14:paraId="0D830B09" w14:textId="77777777" w:rsidR="00202F84" w:rsidRPr="00CC15B9" w:rsidRDefault="00202F84" w:rsidP="00C5598D">
      <w:pPr>
        <w:spacing w:after="0" w:line="240" w:lineRule="auto"/>
        <w:rPr>
          <w:rFonts w:ascii="Arial" w:hAnsi="Arial" w:cs="Arial"/>
          <w:b/>
          <w:sz w:val="24"/>
          <w:szCs w:val="24"/>
        </w:rPr>
      </w:pPr>
    </w:p>
    <w:p w14:paraId="7D2EF460" w14:textId="77777777" w:rsidR="00C7541C" w:rsidRPr="00090CAA" w:rsidRDefault="4CB945B0" w:rsidP="007D79FF">
      <w:pPr>
        <w:widowControl w:val="0"/>
        <w:tabs>
          <w:tab w:val="left" w:pos="978"/>
        </w:tabs>
        <w:spacing w:after="0" w:line="240" w:lineRule="auto"/>
        <w:outlineLvl w:val="0"/>
        <w:rPr>
          <w:rFonts w:ascii="Arial" w:eastAsia="Times New Roman" w:hAnsi="Arial" w:cs="Times New Roman"/>
          <w:b/>
          <w:bCs/>
          <w:color w:val="000000" w:themeColor="text1"/>
          <w:sz w:val="28"/>
          <w:szCs w:val="28"/>
        </w:rPr>
      </w:pPr>
      <w:r w:rsidRPr="4CB945B0">
        <w:rPr>
          <w:rFonts w:ascii="Arial" w:eastAsia="Times New Roman" w:hAnsi="Arial" w:cs="Times New Roman"/>
          <w:b/>
          <w:bCs/>
          <w:sz w:val="28"/>
          <w:szCs w:val="28"/>
        </w:rPr>
        <w:t xml:space="preserve">II.B.2 </w:t>
      </w:r>
      <w:r w:rsidRPr="4CB945B0">
        <w:rPr>
          <w:rFonts w:ascii="Arial" w:eastAsia="Times New Roman" w:hAnsi="Arial" w:cs="Times New Roman"/>
          <w:b/>
          <w:bCs/>
          <w:color w:val="000000" w:themeColor="text1"/>
          <w:sz w:val="28"/>
          <w:szCs w:val="28"/>
        </w:rPr>
        <w:t xml:space="preserve">Learning/Curriculum Elements Related to the Program's Aims. </w:t>
      </w:r>
    </w:p>
    <w:p w14:paraId="0D620C67" w14:textId="77777777" w:rsidR="00C7541C" w:rsidRDefault="4CB945B0" w:rsidP="4CB945B0">
      <w:pPr>
        <w:widowControl w:val="0"/>
        <w:tabs>
          <w:tab w:val="left" w:pos="978"/>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The program must describe the process by which students attain discipline-specific knowledge and each profession-wide competency (i.e., the program's curriculum) and provide a description of how the curriculum is consistent with professional standards and the program's aims.</w:t>
      </w:r>
    </w:p>
    <w:p w14:paraId="7728D5C2" w14:textId="77777777" w:rsidR="00F97D23" w:rsidRDefault="00F97D23" w:rsidP="00C7541C">
      <w:pPr>
        <w:widowControl w:val="0"/>
        <w:tabs>
          <w:tab w:val="left" w:pos="978"/>
        </w:tabs>
        <w:spacing w:after="0" w:line="240" w:lineRule="auto"/>
        <w:rPr>
          <w:rFonts w:ascii="Arial" w:eastAsia="Times New Roman" w:hAnsi="Arial" w:cs="Times New Roman"/>
          <w:bCs/>
          <w:iCs/>
          <w:color w:val="000000"/>
          <w:sz w:val="24"/>
          <w:szCs w:val="20"/>
        </w:rPr>
      </w:pPr>
    </w:p>
    <w:p w14:paraId="18A379FD" w14:textId="5088228C"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4308640F" w14:textId="2E2D23A1" w:rsidR="0096185E" w:rsidRPr="0035104B" w:rsidRDefault="4CB945B0" w:rsidP="009D2128">
      <w:pPr>
        <w:spacing w:after="0" w:line="240" w:lineRule="auto"/>
        <w:outlineLvl w:val="0"/>
      </w:pPr>
      <w:r w:rsidRPr="4CB945B0">
        <w:t xml:space="preserve">  </w:t>
      </w:r>
    </w:p>
    <w:p w14:paraId="08376223" w14:textId="77777777" w:rsidR="009F079D" w:rsidRDefault="0032479B" w:rsidP="0032479B">
      <w:pPr>
        <w:pStyle w:val="ListParagraph"/>
        <w:numPr>
          <w:ilvl w:val="0"/>
          <w:numId w:val="29"/>
        </w:numPr>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f</w:t>
      </w:r>
      <w:r w:rsidRPr="0032479B">
        <w:rPr>
          <w:rFonts w:ascii="Arial" w:hAnsi="Arial" w:cs="Arial"/>
          <w:b/>
          <w:bCs/>
          <w:i/>
          <w:iCs/>
          <w:color w:val="8EAADB" w:themeColor="accent5" w:themeTint="99"/>
          <w:sz w:val="24"/>
          <w:szCs w:val="24"/>
        </w:rPr>
        <w:t xml:space="preserve">aculty: </w:t>
      </w:r>
    </w:p>
    <w:p w14:paraId="6776EC18" w14:textId="6F2C0E8E" w:rsidR="0032479B" w:rsidRDefault="0032479B" w:rsidP="009F079D">
      <w:pPr>
        <w:pStyle w:val="ListParagraph"/>
        <w:numPr>
          <w:ilvl w:val="1"/>
          <w:numId w:val="29"/>
        </w:numPr>
        <w:rPr>
          <w:rFonts w:ascii="Arial" w:hAnsi="Arial" w:cs="Arial"/>
          <w:b/>
          <w:bCs/>
          <w:i/>
          <w:iCs/>
          <w:color w:val="8EAADB" w:themeColor="accent5" w:themeTint="99"/>
          <w:sz w:val="24"/>
          <w:szCs w:val="24"/>
        </w:rPr>
      </w:pPr>
      <w:r w:rsidRPr="0032479B">
        <w:rPr>
          <w:rFonts w:ascii="Arial" w:hAnsi="Arial" w:cs="Arial"/>
          <w:b/>
          <w:bCs/>
          <w:i/>
          <w:iCs/>
          <w:color w:val="8EAADB" w:themeColor="accent5" w:themeTint="99"/>
          <w:sz w:val="24"/>
          <w:szCs w:val="24"/>
        </w:rPr>
        <w:t xml:space="preserve">How do students achieve both discipline specific knowledge and professional wide competencies?  (See IR C-7 D and C-8 D). How is this accomplished (didactics, research, practicum, other)?  Which courses and experiences provide this knowledge? </w:t>
      </w:r>
    </w:p>
    <w:p w14:paraId="2A70DA1E" w14:textId="77777777" w:rsidR="009F079D" w:rsidRDefault="009F079D" w:rsidP="009F079D">
      <w:pPr>
        <w:pStyle w:val="ListParagraph"/>
        <w:numPr>
          <w:ilvl w:val="1"/>
          <w:numId w:val="29"/>
        </w:numPr>
        <w:rPr>
          <w:rFonts w:ascii="Arial" w:hAnsi="Arial" w:cs="Arial"/>
          <w:b/>
          <w:bCs/>
          <w:i/>
          <w:iCs/>
          <w:color w:val="8EAADB" w:themeColor="accent5" w:themeTint="99"/>
          <w:sz w:val="24"/>
          <w:szCs w:val="24"/>
        </w:rPr>
      </w:pPr>
      <w:r w:rsidRPr="0032479B">
        <w:rPr>
          <w:rFonts w:ascii="Arial" w:hAnsi="Arial" w:cs="Arial"/>
          <w:b/>
          <w:bCs/>
          <w:i/>
          <w:iCs/>
          <w:color w:val="8EAADB" w:themeColor="accent5" w:themeTint="99"/>
          <w:sz w:val="24"/>
          <w:szCs w:val="24"/>
        </w:rPr>
        <w:t>Do courses/educational activities include distance education component and if so, what kinds? Have you received training in distance education? How does the program evaluate the effectiveness of its distance education (including the frequency and sufficiency of faculty/student interaction)?</w:t>
      </w:r>
    </w:p>
    <w:p w14:paraId="0B6284BD" w14:textId="241D1939" w:rsidR="00C14D7C" w:rsidRDefault="00D0418B" w:rsidP="00C14D7C">
      <w:pPr>
        <w:pStyle w:val="ListParagraph"/>
        <w:numPr>
          <w:ilvl w:val="1"/>
          <w:numId w:val="29"/>
        </w:numPr>
        <w:rPr>
          <w:rFonts w:ascii="Arial" w:hAnsi="Arial" w:cs="Arial"/>
          <w:b/>
          <w:bCs/>
          <w:i/>
          <w:iCs/>
          <w:color w:val="8EAADB" w:themeColor="accent5" w:themeTint="99"/>
          <w:sz w:val="24"/>
          <w:szCs w:val="24"/>
        </w:rPr>
      </w:pPr>
      <w:r>
        <w:rPr>
          <w:rFonts w:ascii="Arial" w:hAnsi="Arial" w:cs="Arial"/>
          <w:b/>
          <w:noProof/>
          <w:color w:val="4472C4" w:themeColor="accent5"/>
          <w:sz w:val="24"/>
          <w:szCs w:val="24"/>
        </w:rPr>
        <mc:AlternateContent>
          <mc:Choice Requires="wps">
            <w:drawing>
              <wp:anchor distT="0" distB="0" distL="114300" distR="114300" simplePos="0" relativeHeight="251658243" behindDoc="0" locked="0" layoutInCell="1" allowOverlap="1" wp14:anchorId="592F49F3" wp14:editId="7042C031">
                <wp:simplePos x="0" y="0"/>
                <wp:positionH relativeFrom="margin">
                  <wp:posOffset>601866</wp:posOffset>
                </wp:positionH>
                <wp:positionV relativeFrom="paragraph">
                  <wp:posOffset>361789</wp:posOffset>
                </wp:positionV>
                <wp:extent cx="5895454" cy="948519"/>
                <wp:effectExtent l="0" t="0" r="10160" b="23495"/>
                <wp:wrapNone/>
                <wp:docPr id="1504414106" name="Rectangle 2"/>
                <wp:cNvGraphicFramePr/>
                <a:graphic xmlns:a="http://schemas.openxmlformats.org/drawingml/2006/main">
                  <a:graphicData uri="http://schemas.microsoft.com/office/word/2010/wordprocessingShape">
                    <wps:wsp>
                      <wps:cNvSpPr/>
                      <wps:spPr>
                        <a:xfrm>
                          <a:off x="0" y="0"/>
                          <a:ext cx="5895454" cy="94851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C4F2BFE" id="Rectangle 2" o:spid="_x0000_s1026" style="position:absolute;margin-left:47.4pt;margin-top:28.5pt;width:464.2pt;height:74.7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" fillcolor="black [3200]" strokecolor="black [480]" strokeweight="1pt">
                <w10:wrap anchorx="margin"/>
              </v:rect>
            </w:pict>
          </mc:Fallback>
        </mc:AlternateContent>
      </w:r>
      <w:r w:rsidR="00C14D7C" w:rsidRPr="0032479B">
        <w:rPr>
          <w:rFonts w:ascii="Arial" w:hAnsi="Arial" w:cs="Arial"/>
          <w:b/>
          <w:bCs/>
          <w:i/>
          <w:iCs/>
          <w:color w:val="8EAADB" w:themeColor="accent5" w:themeTint="99"/>
          <w:sz w:val="24"/>
          <w:szCs w:val="24"/>
        </w:rPr>
        <w:t>What are the professional values you seek to instill in in the doctoral student?</w:t>
      </w:r>
    </w:p>
    <w:p w14:paraId="1D2E7368" w14:textId="79D92D61" w:rsidR="00D0418B" w:rsidRDefault="00D0418B" w:rsidP="00D0418B">
      <w:pPr>
        <w:rPr>
          <w:rFonts w:ascii="Arial" w:hAnsi="Arial" w:cs="Arial"/>
          <w:b/>
          <w:bCs/>
          <w:i/>
          <w:iCs/>
          <w:color w:val="8EAADB" w:themeColor="accent5" w:themeTint="99"/>
          <w:sz w:val="24"/>
          <w:szCs w:val="24"/>
        </w:rPr>
      </w:pPr>
    </w:p>
    <w:p w14:paraId="7F6D07FA" w14:textId="2ABA48D3" w:rsidR="00D0418B" w:rsidRDefault="00D0418B" w:rsidP="00D0418B">
      <w:pPr>
        <w:rPr>
          <w:rFonts w:ascii="Arial" w:hAnsi="Arial" w:cs="Arial"/>
          <w:b/>
          <w:bCs/>
          <w:i/>
          <w:iCs/>
          <w:color w:val="8EAADB" w:themeColor="accent5" w:themeTint="99"/>
          <w:sz w:val="24"/>
          <w:szCs w:val="24"/>
        </w:rPr>
      </w:pPr>
    </w:p>
    <w:p w14:paraId="3AE153CF" w14:textId="77777777" w:rsidR="00D0418B" w:rsidRPr="00D0418B" w:rsidRDefault="00D0418B" w:rsidP="00D0418B">
      <w:pPr>
        <w:rPr>
          <w:rFonts w:ascii="Arial" w:hAnsi="Arial" w:cs="Arial"/>
          <w:b/>
          <w:bCs/>
          <w:i/>
          <w:iCs/>
          <w:color w:val="8EAADB" w:themeColor="accent5" w:themeTint="99"/>
          <w:sz w:val="24"/>
          <w:szCs w:val="24"/>
        </w:rPr>
      </w:pPr>
    </w:p>
    <w:p w14:paraId="1D24605A" w14:textId="26196E5F" w:rsidR="00075C5F" w:rsidRPr="0032479B" w:rsidRDefault="00075C5F" w:rsidP="009813E0">
      <w:pPr>
        <w:pStyle w:val="ListParagraph"/>
        <w:numPr>
          <w:ilvl w:val="1"/>
          <w:numId w:val="29"/>
        </w:numPr>
        <w:rPr>
          <w:rFonts w:ascii="Arial" w:hAnsi="Arial" w:cs="Arial"/>
          <w:b/>
          <w:bCs/>
          <w:i/>
          <w:iCs/>
          <w:color w:val="8EAADB" w:themeColor="accent5" w:themeTint="99"/>
          <w:sz w:val="24"/>
          <w:szCs w:val="24"/>
        </w:rPr>
      </w:pPr>
      <w:r w:rsidRPr="0032479B">
        <w:rPr>
          <w:rFonts w:ascii="Arial" w:hAnsi="Arial" w:cs="Arial"/>
          <w:b/>
          <w:bCs/>
          <w:i/>
          <w:iCs/>
          <w:color w:val="8EAADB" w:themeColor="accent5" w:themeTint="99"/>
          <w:sz w:val="24"/>
          <w:szCs w:val="24"/>
        </w:rPr>
        <w:t xml:space="preserve">Describe didactic elements. Are goals for </w:t>
      </w:r>
      <w:r w:rsidR="007A0237">
        <w:rPr>
          <w:rFonts w:ascii="Arial" w:hAnsi="Arial" w:cs="Arial"/>
          <w:b/>
          <w:bCs/>
          <w:i/>
          <w:iCs/>
          <w:color w:val="8EAADB" w:themeColor="accent5" w:themeTint="99"/>
          <w:sz w:val="24"/>
          <w:szCs w:val="24"/>
        </w:rPr>
        <w:t>didactic</w:t>
      </w:r>
      <w:r w:rsidR="007A0237" w:rsidRPr="0032479B">
        <w:rPr>
          <w:rFonts w:ascii="Arial" w:hAnsi="Arial" w:cs="Arial"/>
          <w:b/>
          <w:bCs/>
          <w:i/>
          <w:iCs/>
          <w:color w:val="8EAADB" w:themeColor="accent5" w:themeTint="99"/>
          <w:sz w:val="24"/>
          <w:szCs w:val="24"/>
        </w:rPr>
        <w:t xml:space="preserve"> </w:t>
      </w:r>
      <w:r w:rsidRPr="0032479B">
        <w:rPr>
          <w:rFonts w:ascii="Arial" w:hAnsi="Arial" w:cs="Arial"/>
          <w:b/>
          <w:bCs/>
          <w:i/>
          <w:iCs/>
          <w:color w:val="8EAADB" w:themeColor="accent5" w:themeTint="99"/>
          <w:sz w:val="24"/>
          <w:szCs w:val="24"/>
        </w:rPr>
        <w:t xml:space="preserve">education shared across faculty and students? </w:t>
      </w:r>
    </w:p>
    <w:p w14:paraId="17912707" w14:textId="42C8337D" w:rsidR="00075C5F" w:rsidRPr="0032479B" w:rsidRDefault="00075C5F" w:rsidP="009813E0">
      <w:pPr>
        <w:pStyle w:val="ListParagraph"/>
        <w:numPr>
          <w:ilvl w:val="1"/>
          <w:numId w:val="29"/>
        </w:numPr>
        <w:rPr>
          <w:rFonts w:ascii="Arial" w:hAnsi="Arial" w:cs="Arial"/>
          <w:b/>
          <w:bCs/>
          <w:i/>
          <w:iCs/>
          <w:color w:val="8EAADB" w:themeColor="accent5" w:themeTint="99"/>
          <w:sz w:val="24"/>
          <w:szCs w:val="24"/>
        </w:rPr>
      </w:pPr>
      <w:r w:rsidRPr="0032479B">
        <w:rPr>
          <w:rFonts w:ascii="Arial" w:hAnsi="Arial" w:cs="Arial"/>
          <w:b/>
          <w:bCs/>
          <w:i/>
          <w:iCs/>
          <w:color w:val="8EAADB" w:themeColor="accent5" w:themeTint="99"/>
          <w:sz w:val="24"/>
          <w:szCs w:val="24"/>
        </w:rPr>
        <w:t xml:space="preserve">Describe how direct client contact and supervision fit into </w:t>
      </w:r>
      <w:r w:rsidR="003C43CD">
        <w:rPr>
          <w:rFonts w:ascii="Arial" w:hAnsi="Arial" w:cs="Arial"/>
          <w:b/>
          <w:bCs/>
          <w:i/>
          <w:iCs/>
          <w:color w:val="8EAADB" w:themeColor="accent5" w:themeTint="99"/>
          <w:sz w:val="24"/>
          <w:szCs w:val="24"/>
        </w:rPr>
        <w:t>the program’s</w:t>
      </w:r>
      <w:r w:rsidR="003C43CD" w:rsidRPr="0032479B">
        <w:rPr>
          <w:rFonts w:ascii="Arial" w:hAnsi="Arial" w:cs="Arial"/>
          <w:b/>
          <w:bCs/>
          <w:i/>
          <w:iCs/>
          <w:color w:val="8EAADB" w:themeColor="accent5" w:themeTint="99"/>
          <w:sz w:val="24"/>
          <w:szCs w:val="24"/>
        </w:rPr>
        <w:t xml:space="preserve"> </w:t>
      </w:r>
      <w:r w:rsidRPr="0032479B">
        <w:rPr>
          <w:rFonts w:ascii="Arial" w:hAnsi="Arial" w:cs="Arial"/>
          <w:b/>
          <w:bCs/>
          <w:i/>
          <w:iCs/>
          <w:color w:val="8EAADB" w:themeColor="accent5" w:themeTint="99"/>
          <w:sz w:val="24"/>
          <w:szCs w:val="24"/>
        </w:rPr>
        <w:t xml:space="preserve">plan </w:t>
      </w:r>
      <w:r w:rsidRPr="0032479B" w:rsidDel="003C43CD">
        <w:rPr>
          <w:rFonts w:ascii="Arial" w:hAnsi="Arial" w:cs="Arial"/>
          <w:b/>
          <w:bCs/>
          <w:i/>
          <w:iCs/>
          <w:color w:val="8EAADB" w:themeColor="accent5" w:themeTint="99"/>
          <w:sz w:val="24"/>
          <w:szCs w:val="24"/>
        </w:rPr>
        <w:t xml:space="preserve">for </w:t>
      </w:r>
      <w:r w:rsidR="003C43CD">
        <w:rPr>
          <w:rFonts w:ascii="Arial" w:hAnsi="Arial" w:cs="Arial"/>
          <w:b/>
          <w:bCs/>
          <w:i/>
          <w:iCs/>
          <w:color w:val="8EAADB" w:themeColor="accent5" w:themeTint="99"/>
          <w:sz w:val="24"/>
          <w:szCs w:val="24"/>
        </w:rPr>
        <w:t>ensuring PWC competence</w:t>
      </w:r>
      <w:r w:rsidRPr="0032479B">
        <w:rPr>
          <w:rFonts w:ascii="Arial" w:hAnsi="Arial" w:cs="Arial"/>
          <w:b/>
          <w:bCs/>
          <w:i/>
          <w:iCs/>
          <w:color w:val="8EAADB" w:themeColor="accent5" w:themeTint="99"/>
          <w:sz w:val="24"/>
          <w:szCs w:val="24"/>
        </w:rPr>
        <w:t xml:space="preserve">. How </w:t>
      </w:r>
      <w:r w:rsidR="003C43CD">
        <w:rPr>
          <w:rFonts w:ascii="Arial" w:hAnsi="Arial" w:cs="Arial"/>
          <w:b/>
          <w:bCs/>
          <w:i/>
          <w:iCs/>
          <w:color w:val="8EAADB" w:themeColor="accent5" w:themeTint="99"/>
          <w:sz w:val="24"/>
          <w:szCs w:val="24"/>
        </w:rPr>
        <w:t>are competencies assessed</w:t>
      </w:r>
      <w:r w:rsidRPr="0032479B">
        <w:rPr>
          <w:rFonts w:ascii="Arial" w:hAnsi="Arial" w:cs="Arial"/>
          <w:b/>
          <w:bCs/>
          <w:i/>
          <w:iCs/>
          <w:color w:val="8EAADB" w:themeColor="accent5" w:themeTint="99"/>
          <w:sz w:val="24"/>
          <w:szCs w:val="24"/>
        </w:rPr>
        <w:t xml:space="preserve">?  </w:t>
      </w:r>
    </w:p>
    <w:p w14:paraId="7298E80C" w14:textId="6EB5FE8C" w:rsidR="009F079D" w:rsidRDefault="00776184" w:rsidP="0032479B">
      <w:pPr>
        <w:pStyle w:val="ListParagraph"/>
        <w:numPr>
          <w:ilvl w:val="0"/>
          <w:numId w:val="29"/>
        </w:numPr>
        <w:rPr>
          <w:rFonts w:ascii="Arial" w:hAnsi="Arial" w:cs="Arial"/>
          <w:b/>
          <w:bCs/>
          <w:i/>
          <w:iCs/>
          <w:color w:val="8EAADB" w:themeColor="accent5" w:themeTint="99"/>
          <w:sz w:val="24"/>
          <w:szCs w:val="24"/>
        </w:rPr>
      </w:pPr>
      <w:r>
        <w:rPr>
          <w:noProof/>
        </w:rPr>
        <mc:AlternateContent>
          <mc:Choice Requires="wps">
            <w:drawing>
              <wp:anchor distT="0" distB="0" distL="114300" distR="114300" simplePos="0" relativeHeight="251658242" behindDoc="0" locked="0" layoutInCell="1" allowOverlap="1" wp14:anchorId="29649D7B" wp14:editId="2D7E557F">
                <wp:simplePos x="0" y="0"/>
                <wp:positionH relativeFrom="margin">
                  <wp:posOffset>649633</wp:posOffset>
                </wp:positionH>
                <wp:positionV relativeFrom="paragraph">
                  <wp:posOffset>266634</wp:posOffset>
                </wp:positionV>
                <wp:extent cx="5915926" cy="880280"/>
                <wp:effectExtent l="0" t="0" r="27940" b="15240"/>
                <wp:wrapNone/>
                <wp:docPr id="651712857" name="Rectangle 2"/>
                <wp:cNvGraphicFramePr/>
                <a:graphic xmlns:a="http://schemas.openxmlformats.org/drawingml/2006/main">
                  <a:graphicData uri="http://schemas.microsoft.com/office/word/2010/wordprocessingShape">
                    <wps:wsp>
                      <wps:cNvSpPr/>
                      <wps:spPr>
                        <a:xfrm>
                          <a:off x="0" y="0"/>
                          <a:ext cx="5915926" cy="8802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1AA792A" id="Rectangle 2" o:spid="_x0000_s1026" style="position:absolute;margin-left:51.15pt;margin-top:21pt;width:465.8pt;height:69.3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" fillcolor="black [3200]" strokecolor="black [480]" strokeweight="1pt">
                <w10:wrap anchorx="margin"/>
              </v:rect>
            </w:pict>
          </mc:Fallback>
        </mc:AlternateContent>
      </w:r>
      <w:r w:rsidR="009F079D">
        <w:rPr>
          <w:rFonts w:ascii="Arial" w:hAnsi="Arial" w:cs="Arial"/>
          <w:b/>
          <w:bCs/>
          <w:i/>
          <w:iCs/>
          <w:color w:val="8EAADB" w:themeColor="accent5" w:themeTint="99"/>
          <w:sz w:val="24"/>
          <w:szCs w:val="24"/>
        </w:rPr>
        <w:t>Questions for s</w:t>
      </w:r>
      <w:r w:rsidR="0032479B" w:rsidRPr="0032479B">
        <w:rPr>
          <w:rFonts w:ascii="Arial" w:hAnsi="Arial" w:cs="Arial"/>
          <w:b/>
          <w:bCs/>
          <w:i/>
          <w:iCs/>
          <w:color w:val="8EAADB" w:themeColor="accent5" w:themeTint="99"/>
          <w:sz w:val="24"/>
          <w:szCs w:val="24"/>
        </w:rPr>
        <w:t xml:space="preserve">tudents and faculty: </w:t>
      </w:r>
    </w:p>
    <w:p w14:paraId="2D80655F" w14:textId="1197289C" w:rsidR="00776184" w:rsidRDefault="00776184" w:rsidP="00776184">
      <w:pPr>
        <w:rPr>
          <w:rFonts w:ascii="Arial" w:hAnsi="Arial" w:cs="Arial"/>
          <w:b/>
          <w:bCs/>
          <w:i/>
          <w:iCs/>
          <w:color w:val="8EAADB" w:themeColor="accent5" w:themeTint="99"/>
          <w:sz w:val="24"/>
          <w:szCs w:val="24"/>
        </w:rPr>
      </w:pPr>
    </w:p>
    <w:p w14:paraId="092DD85D" w14:textId="4B7E101C" w:rsidR="00254AEE" w:rsidRDefault="00254AEE" w:rsidP="00776184">
      <w:pPr>
        <w:rPr>
          <w:rFonts w:ascii="Arial" w:hAnsi="Arial" w:cs="Arial"/>
          <w:b/>
          <w:bCs/>
          <w:i/>
          <w:iCs/>
          <w:color w:val="8EAADB" w:themeColor="accent5" w:themeTint="99"/>
          <w:sz w:val="24"/>
          <w:szCs w:val="24"/>
        </w:rPr>
      </w:pPr>
    </w:p>
    <w:p w14:paraId="2E3FC6ED" w14:textId="77777777" w:rsidR="00776184" w:rsidRPr="00776184" w:rsidRDefault="00776184" w:rsidP="00776184">
      <w:pPr>
        <w:rPr>
          <w:rFonts w:ascii="Arial" w:hAnsi="Arial" w:cs="Arial"/>
          <w:b/>
          <w:bCs/>
          <w:i/>
          <w:iCs/>
          <w:color w:val="8EAADB" w:themeColor="accent5" w:themeTint="99"/>
          <w:sz w:val="24"/>
          <w:szCs w:val="24"/>
        </w:rPr>
      </w:pPr>
    </w:p>
    <w:p w14:paraId="1C483659" w14:textId="47C0A83B" w:rsidR="00776184" w:rsidRDefault="00776184" w:rsidP="00776184">
      <w:pPr>
        <w:pStyle w:val="ListParagraph"/>
        <w:ind w:left="1440"/>
        <w:rPr>
          <w:rFonts w:ascii="Arial" w:hAnsi="Arial" w:cs="Arial"/>
          <w:b/>
          <w:bCs/>
          <w:i/>
          <w:iCs/>
          <w:color w:val="8EAADB" w:themeColor="accent5" w:themeTint="99"/>
          <w:sz w:val="24"/>
          <w:szCs w:val="24"/>
        </w:rPr>
      </w:pPr>
      <w:r>
        <w:rPr>
          <w:noProof/>
        </w:rPr>
        <w:lastRenderedPageBreak/>
        <mc:AlternateContent>
          <mc:Choice Requires="wps">
            <w:drawing>
              <wp:anchor distT="0" distB="0" distL="114300" distR="114300" simplePos="0" relativeHeight="251658244" behindDoc="0" locked="0" layoutInCell="1" allowOverlap="1" wp14:anchorId="2A146E8A" wp14:editId="3269F5EC">
                <wp:simplePos x="0" y="0"/>
                <wp:positionH relativeFrom="margin">
                  <wp:posOffset>649633</wp:posOffset>
                </wp:positionH>
                <wp:positionV relativeFrom="paragraph">
                  <wp:posOffset>55321</wp:posOffset>
                </wp:positionV>
                <wp:extent cx="5915926" cy="880280"/>
                <wp:effectExtent l="0" t="0" r="27940" b="15240"/>
                <wp:wrapNone/>
                <wp:docPr id="1055724389" name="Rectangle 2"/>
                <wp:cNvGraphicFramePr/>
                <a:graphic xmlns:a="http://schemas.openxmlformats.org/drawingml/2006/main">
                  <a:graphicData uri="http://schemas.microsoft.com/office/word/2010/wordprocessingShape">
                    <wps:wsp>
                      <wps:cNvSpPr/>
                      <wps:spPr>
                        <a:xfrm>
                          <a:off x="0" y="0"/>
                          <a:ext cx="5915926" cy="8802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108D71C" id="Rectangle 2" o:spid="_x0000_s1026" style="position:absolute;margin-left:51.15pt;margin-top:4.35pt;width:465.8pt;height:69.3pt;z-index:251664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" fillcolor="black [3200]" strokecolor="black [480]" strokeweight="1pt">
                <w10:wrap anchorx="margin"/>
              </v:rect>
            </w:pict>
          </mc:Fallback>
        </mc:AlternateContent>
      </w:r>
    </w:p>
    <w:p w14:paraId="1F1A46CA" w14:textId="32D91410" w:rsidR="00776184" w:rsidRDefault="00776184" w:rsidP="00776184">
      <w:pPr>
        <w:pStyle w:val="ListParagraph"/>
        <w:ind w:left="1440"/>
        <w:rPr>
          <w:rFonts w:ascii="Arial" w:hAnsi="Arial" w:cs="Arial"/>
          <w:b/>
          <w:bCs/>
          <w:i/>
          <w:iCs/>
          <w:color w:val="8EAADB" w:themeColor="accent5" w:themeTint="99"/>
          <w:sz w:val="24"/>
          <w:szCs w:val="24"/>
        </w:rPr>
      </w:pPr>
    </w:p>
    <w:p w14:paraId="665052F0" w14:textId="4E9F139F" w:rsidR="00776184" w:rsidRDefault="00776184" w:rsidP="00776184">
      <w:pPr>
        <w:pStyle w:val="ListParagraph"/>
        <w:ind w:left="1440"/>
        <w:rPr>
          <w:rFonts w:ascii="Arial" w:hAnsi="Arial" w:cs="Arial"/>
          <w:b/>
          <w:bCs/>
          <w:i/>
          <w:iCs/>
          <w:color w:val="8EAADB" w:themeColor="accent5" w:themeTint="99"/>
          <w:sz w:val="24"/>
          <w:szCs w:val="24"/>
        </w:rPr>
      </w:pPr>
    </w:p>
    <w:p w14:paraId="0B1C6533" w14:textId="77777777" w:rsidR="00776184" w:rsidRDefault="00776184" w:rsidP="00776184">
      <w:pPr>
        <w:pStyle w:val="ListParagraph"/>
        <w:ind w:left="1440"/>
        <w:rPr>
          <w:rFonts w:ascii="Arial" w:hAnsi="Arial" w:cs="Arial"/>
          <w:b/>
          <w:bCs/>
          <w:i/>
          <w:iCs/>
          <w:color w:val="8EAADB" w:themeColor="accent5" w:themeTint="99"/>
          <w:sz w:val="24"/>
          <w:szCs w:val="24"/>
        </w:rPr>
      </w:pPr>
    </w:p>
    <w:p w14:paraId="6F901101" w14:textId="77777777" w:rsidR="00B32C03" w:rsidRDefault="0032479B" w:rsidP="009813E0">
      <w:pPr>
        <w:pStyle w:val="ListParagraph"/>
        <w:numPr>
          <w:ilvl w:val="1"/>
          <w:numId w:val="29"/>
        </w:numPr>
        <w:rPr>
          <w:rFonts w:ascii="Arial" w:hAnsi="Arial" w:cs="Arial"/>
          <w:b/>
          <w:bCs/>
          <w:i/>
          <w:iCs/>
          <w:color w:val="8EAADB" w:themeColor="accent5" w:themeTint="99"/>
          <w:sz w:val="24"/>
          <w:szCs w:val="24"/>
        </w:rPr>
      </w:pPr>
      <w:r w:rsidRPr="009813E0">
        <w:rPr>
          <w:rFonts w:ascii="Arial" w:hAnsi="Arial" w:cs="Arial"/>
          <w:b/>
          <w:bCs/>
          <w:i/>
          <w:iCs/>
          <w:color w:val="8EAADB" w:themeColor="accent5" w:themeTint="99"/>
          <w:sz w:val="24"/>
          <w:szCs w:val="24"/>
        </w:rPr>
        <w:t xml:space="preserve">Are the procedures, strategies, and practices that the program uses to </w:t>
      </w:r>
      <w:r w:rsidR="00B32C03">
        <w:rPr>
          <w:rFonts w:ascii="Arial" w:hAnsi="Arial" w:cs="Arial"/>
          <w:b/>
          <w:bCs/>
          <w:i/>
          <w:iCs/>
          <w:color w:val="8EAADB" w:themeColor="accent5" w:themeTint="99"/>
          <w:sz w:val="24"/>
          <w:szCs w:val="24"/>
        </w:rPr>
        <w:t xml:space="preserve">Are </w:t>
      </w:r>
    </w:p>
    <w:p w14:paraId="27D66CDC" w14:textId="3D08A934" w:rsidR="0032479B" w:rsidRPr="00B32C03" w:rsidRDefault="00B32C03" w:rsidP="00B32C03">
      <w:pPr>
        <w:pStyle w:val="ListParagraph"/>
        <w:ind w:left="1440"/>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 xml:space="preserve">Are procedures, strategies, </w:t>
      </w:r>
      <w:r w:rsidR="007D38CA">
        <w:rPr>
          <w:rFonts w:ascii="Arial" w:hAnsi="Arial" w:cs="Arial"/>
          <w:b/>
          <w:bCs/>
          <w:i/>
          <w:iCs/>
          <w:color w:val="8EAADB" w:themeColor="accent5" w:themeTint="99"/>
          <w:sz w:val="24"/>
          <w:szCs w:val="24"/>
        </w:rPr>
        <w:t>and practices that the program uses to</w:t>
      </w:r>
      <w:r w:rsidRPr="00B32C03">
        <w:rPr>
          <w:rFonts w:ascii="Arial" w:hAnsi="Arial" w:cs="Arial"/>
          <w:b/>
          <w:bCs/>
          <w:i/>
          <w:iCs/>
          <w:color w:val="8EAADB" w:themeColor="accent5" w:themeTint="99"/>
          <w:sz w:val="24"/>
          <w:szCs w:val="24"/>
        </w:rPr>
        <w:t xml:space="preserve"> </w:t>
      </w:r>
      <w:r w:rsidR="0032479B" w:rsidRPr="00B32C03">
        <w:rPr>
          <w:rFonts w:ascii="Arial" w:hAnsi="Arial" w:cs="Arial"/>
          <w:b/>
          <w:bCs/>
          <w:i/>
          <w:iCs/>
          <w:color w:val="8EAADB" w:themeColor="accent5" w:themeTint="99"/>
          <w:sz w:val="24"/>
          <w:szCs w:val="24"/>
        </w:rPr>
        <w:t xml:space="preserve">educate students about </w:t>
      </w:r>
      <w:r w:rsidR="00E717A3" w:rsidRPr="00B32C03">
        <w:rPr>
          <w:rFonts w:ascii="Arial" w:hAnsi="Arial" w:cs="Arial"/>
          <w:b/>
          <w:bCs/>
          <w:i/>
          <w:iCs/>
          <w:color w:val="8EAADB" w:themeColor="accent5" w:themeTint="99"/>
          <w:sz w:val="24"/>
          <w:szCs w:val="24"/>
        </w:rPr>
        <w:t>the PWCs</w:t>
      </w:r>
      <w:r w:rsidR="0032479B" w:rsidRPr="00B32C03">
        <w:rPr>
          <w:rFonts w:ascii="Arial" w:hAnsi="Arial" w:cs="Arial"/>
          <w:b/>
          <w:bCs/>
          <w:i/>
          <w:iCs/>
          <w:color w:val="8EAADB" w:themeColor="accent5" w:themeTint="99"/>
          <w:sz w:val="24"/>
          <w:szCs w:val="24"/>
        </w:rPr>
        <w:t xml:space="preserve"> adequate?  How does the program assess </w:t>
      </w:r>
      <w:r w:rsidR="00E717A3" w:rsidRPr="00B32C03">
        <w:rPr>
          <w:rFonts w:ascii="Arial" w:hAnsi="Arial" w:cs="Arial"/>
          <w:b/>
          <w:bCs/>
          <w:i/>
          <w:iCs/>
          <w:color w:val="8EAADB" w:themeColor="accent5" w:themeTint="99"/>
          <w:sz w:val="24"/>
          <w:szCs w:val="24"/>
        </w:rPr>
        <w:t>PWC competence</w:t>
      </w:r>
      <w:r w:rsidR="0032479B" w:rsidRPr="00B32C03">
        <w:rPr>
          <w:rFonts w:ascii="Arial" w:hAnsi="Arial" w:cs="Arial"/>
          <w:b/>
          <w:bCs/>
          <w:i/>
          <w:iCs/>
          <w:color w:val="8EAADB" w:themeColor="accent5" w:themeTint="99"/>
          <w:sz w:val="24"/>
          <w:szCs w:val="24"/>
        </w:rPr>
        <w:t xml:space="preserve">?  </w:t>
      </w:r>
    </w:p>
    <w:p w14:paraId="5F0BC490" w14:textId="77777777" w:rsidR="00C14D7C" w:rsidRPr="0032479B" w:rsidRDefault="00C14D7C" w:rsidP="00C14D7C">
      <w:pPr>
        <w:pStyle w:val="ListParagraph"/>
        <w:numPr>
          <w:ilvl w:val="0"/>
          <w:numId w:val="29"/>
        </w:numPr>
        <w:rPr>
          <w:rFonts w:ascii="Arial" w:hAnsi="Arial" w:cs="Arial"/>
          <w:b/>
          <w:bCs/>
          <w:i/>
          <w:iCs/>
          <w:color w:val="8EAADB" w:themeColor="accent5" w:themeTint="99"/>
          <w:sz w:val="24"/>
          <w:szCs w:val="24"/>
        </w:rPr>
      </w:pPr>
      <w:r w:rsidRPr="0032479B">
        <w:rPr>
          <w:rFonts w:ascii="Arial" w:hAnsi="Arial" w:cs="Arial"/>
          <w:b/>
          <w:bCs/>
          <w:i/>
          <w:iCs/>
          <w:color w:val="8EAADB" w:themeColor="accent5" w:themeTint="99"/>
          <w:sz w:val="24"/>
          <w:szCs w:val="24"/>
        </w:rPr>
        <w:t>Via inspection of trainers’/instructors’ credentials, do these individuals appear to have appropriate credentials to teach/train?  Ask students if faculty appear to be competent teachers.</w:t>
      </w:r>
    </w:p>
    <w:p w14:paraId="43DC154C" w14:textId="07566B62" w:rsidR="0032479B" w:rsidRPr="0032479B" w:rsidRDefault="009F079D" w:rsidP="0032479B">
      <w:pPr>
        <w:pStyle w:val="ListParagraph"/>
        <w:numPr>
          <w:ilvl w:val="0"/>
          <w:numId w:val="29"/>
        </w:numPr>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a</w:t>
      </w:r>
      <w:r w:rsidR="0032479B" w:rsidRPr="0032479B">
        <w:rPr>
          <w:rFonts w:ascii="Arial" w:hAnsi="Arial" w:cs="Arial"/>
          <w:b/>
          <w:bCs/>
          <w:i/>
          <w:iCs/>
          <w:color w:val="8EAADB" w:themeColor="accent5" w:themeTint="99"/>
          <w:sz w:val="24"/>
          <w:szCs w:val="24"/>
        </w:rPr>
        <w:t>dministration: Has your institution been authorized to provide distance education? (See IR C-11 D)</w:t>
      </w:r>
    </w:p>
    <w:p w14:paraId="78A6E633" w14:textId="1E1E5A82" w:rsidR="0032479B" w:rsidRPr="0032479B" w:rsidRDefault="009F079D" w:rsidP="0032479B">
      <w:pPr>
        <w:pStyle w:val="ListParagraph"/>
        <w:numPr>
          <w:ilvl w:val="0"/>
          <w:numId w:val="29"/>
        </w:numPr>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s</w:t>
      </w:r>
      <w:r w:rsidR="0032479B" w:rsidRPr="0032479B">
        <w:rPr>
          <w:rFonts w:ascii="Arial" w:hAnsi="Arial" w:cs="Arial"/>
          <w:b/>
          <w:bCs/>
          <w:i/>
          <w:iCs/>
          <w:color w:val="8EAADB" w:themeColor="accent5" w:themeTint="99"/>
          <w:sz w:val="24"/>
          <w:szCs w:val="24"/>
        </w:rPr>
        <w:t>tudents: Have courses/educational activities included distance education components and if so, what kinds? How do distance education experiences compare to in-person activities/experiences? How is your privacy protected, including recordings in which you could be identified? What kinds of student support services are available to you when completing distance education activities/experiences? Are they comparable to in-person support services?</w:t>
      </w:r>
    </w:p>
    <w:p w14:paraId="1BA940CE" w14:textId="0E7DBB71" w:rsidR="00A924AD" w:rsidRPr="009813E0" w:rsidRDefault="4CB945B0" w:rsidP="009813E0">
      <w:pPr>
        <w:pStyle w:val="ListParagraph"/>
        <w:numPr>
          <w:ilvl w:val="0"/>
          <w:numId w:val="29"/>
        </w:numPr>
        <w:rPr>
          <w:rFonts w:ascii="Arial" w:hAnsi="Arial" w:cs="Arial"/>
          <w:b/>
          <w:bCs/>
          <w:i/>
          <w:iCs/>
          <w:color w:val="8EAADB" w:themeColor="accent5" w:themeTint="99"/>
          <w:sz w:val="24"/>
          <w:szCs w:val="24"/>
        </w:rPr>
      </w:pPr>
      <w:r w:rsidRPr="00452964">
        <w:rPr>
          <w:rFonts w:ascii="Arial" w:hAnsi="Arial" w:cs="Arial"/>
          <w:b/>
          <w:bCs/>
          <w:i/>
          <w:iCs/>
          <w:color w:val="8EAADB" w:themeColor="accent5" w:themeTint="99"/>
          <w:sz w:val="24"/>
          <w:szCs w:val="24"/>
        </w:rPr>
        <w:t xml:space="preserve">Syllabi are carefully reviewed by CoA.  Site visitors are welcome to provide feedback about syllabi and </w:t>
      </w:r>
      <w:r w:rsidR="00170BDB" w:rsidRPr="00452964">
        <w:rPr>
          <w:rFonts w:ascii="Arial" w:hAnsi="Arial" w:cs="Arial"/>
          <w:b/>
          <w:bCs/>
          <w:i/>
          <w:iCs/>
          <w:color w:val="8EAADB" w:themeColor="accent5" w:themeTint="99"/>
          <w:sz w:val="24"/>
          <w:szCs w:val="24"/>
        </w:rPr>
        <w:t xml:space="preserve">are asked to </w:t>
      </w:r>
      <w:r w:rsidR="00A924AD" w:rsidRPr="00452964">
        <w:rPr>
          <w:rFonts w:ascii="Arial" w:hAnsi="Arial" w:cs="Arial"/>
          <w:b/>
          <w:bCs/>
          <w:i/>
          <w:iCs/>
          <w:color w:val="8EAADB" w:themeColor="accent5" w:themeTint="99"/>
          <w:sz w:val="24"/>
          <w:szCs w:val="24"/>
        </w:rPr>
        <w:t>describe changes to courses or other activities that faculty describe during the site visit.</w:t>
      </w:r>
      <w:r w:rsidR="00AD6475" w:rsidRPr="00452964">
        <w:rPr>
          <w:rFonts w:ascii="Arial" w:hAnsi="Arial" w:cs="Arial"/>
          <w:b/>
          <w:bCs/>
          <w:i/>
          <w:iCs/>
          <w:color w:val="8EAADB" w:themeColor="accent5" w:themeTint="99"/>
          <w:sz w:val="24"/>
          <w:szCs w:val="24"/>
        </w:rPr>
        <w:t xml:space="preserve"> </w:t>
      </w:r>
      <w:r w:rsidR="00452964" w:rsidRPr="00452964">
        <w:rPr>
          <w:rFonts w:ascii="Arial" w:hAnsi="Arial" w:cs="Arial"/>
          <w:b/>
          <w:bCs/>
          <w:i/>
          <w:iCs/>
          <w:color w:val="8EAADB" w:themeColor="accent5" w:themeTint="99"/>
          <w:sz w:val="24"/>
          <w:szCs w:val="24"/>
        </w:rPr>
        <w:t>Are courses at the graduate level? Do they represent the current evidence base?</w:t>
      </w:r>
      <w:r w:rsidR="00745083">
        <w:rPr>
          <w:rFonts w:ascii="Arial" w:hAnsi="Arial" w:cs="Arial"/>
          <w:b/>
          <w:bCs/>
          <w:i/>
          <w:iCs/>
          <w:color w:val="8EAADB" w:themeColor="accent5" w:themeTint="99"/>
          <w:sz w:val="24"/>
          <w:szCs w:val="24"/>
        </w:rPr>
        <w:t xml:space="preserve"> </w:t>
      </w:r>
      <w:r w:rsidR="00AD6475" w:rsidRPr="009813E0">
        <w:rPr>
          <w:rFonts w:ascii="Arial" w:hAnsi="Arial" w:cs="Arial"/>
          <w:b/>
          <w:bCs/>
          <w:i/>
          <w:iCs/>
          <w:color w:val="8EAADB" w:themeColor="accent5" w:themeTint="99"/>
          <w:sz w:val="24"/>
          <w:szCs w:val="24"/>
        </w:rPr>
        <w:t>Ask to see syllabi that are unclear or missing.</w:t>
      </w:r>
    </w:p>
    <w:p w14:paraId="3B59521A" w14:textId="795AD502" w:rsidR="0096185E" w:rsidRPr="004F7B0E" w:rsidRDefault="4CB945B0" w:rsidP="4CB945B0">
      <w:pPr>
        <w:pStyle w:val="ListParagraph"/>
        <w:numPr>
          <w:ilvl w:val="0"/>
          <w:numId w:val="29"/>
        </w:numPr>
        <w:spacing w:after="0" w:line="240" w:lineRule="auto"/>
        <w:rPr>
          <w:rFonts w:ascii="Arial" w:eastAsia="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How do students describe that lifelong learning and scholarly inquiry is encouraged?</w:t>
      </w:r>
    </w:p>
    <w:p w14:paraId="54A43A31" w14:textId="6E064D85" w:rsidR="0096185E" w:rsidRDefault="0096185E" w:rsidP="00825078">
      <w:pPr>
        <w:spacing w:after="0" w:line="240" w:lineRule="auto"/>
        <w:rPr>
          <w:rFonts w:ascii="Arial" w:hAnsi="Arial" w:cs="Arial"/>
          <w:b/>
          <w:color w:val="4472C4" w:themeColor="accent5"/>
          <w:sz w:val="24"/>
          <w:szCs w:val="24"/>
        </w:rPr>
      </w:pPr>
    </w:p>
    <w:p w14:paraId="02D8E640" w14:textId="5605CD56" w:rsidR="00B44DC9" w:rsidRDefault="00B44DC9" w:rsidP="00825078">
      <w:pPr>
        <w:spacing w:after="0" w:line="240" w:lineRule="auto"/>
        <w:rPr>
          <w:rFonts w:ascii="Arial" w:hAnsi="Arial" w:cs="Arial"/>
          <w:b/>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1E2E7284" w14:textId="167BB22C" w:rsidR="00825078" w:rsidRDefault="00825078" w:rsidP="00C7541C">
      <w:pPr>
        <w:widowControl w:val="0"/>
        <w:tabs>
          <w:tab w:val="left" w:pos="978"/>
        </w:tabs>
        <w:spacing w:after="0" w:line="240" w:lineRule="auto"/>
        <w:rPr>
          <w:rFonts w:ascii="Arial" w:eastAsia="Times New Roman" w:hAnsi="Arial" w:cs="Times New Roman"/>
          <w:b/>
          <w:bCs/>
          <w:sz w:val="28"/>
          <w:szCs w:val="20"/>
        </w:rPr>
      </w:pPr>
    </w:p>
    <w:p w14:paraId="226EFA1C" w14:textId="167DB986" w:rsidR="00BB7873" w:rsidRDefault="00BB7873" w:rsidP="00C7541C">
      <w:pPr>
        <w:widowControl w:val="0"/>
        <w:tabs>
          <w:tab w:val="left" w:pos="978"/>
        </w:tabs>
        <w:spacing w:after="0" w:line="240" w:lineRule="auto"/>
        <w:rPr>
          <w:rFonts w:ascii="Arial" w:eastAsia="Times New Roman" w:hAnsi="Arial" w:cs="Times New Roman"/>
          <w:b/>
          <w:bCs/>
          <w:sz w:val="28"/>
          <w:szCs w:val="20"/>
        </w:rPr>
      </w:pPr>
    </w:p>
    <w:p w14:paraId="704309BE" w14:textId="56D9A37A" w:rsidR="00BB7873" w:rsidRDefault="00BB7873" w:rsidP="00C7541C">
      <w:pPr>
        <w:widowControl w:val="0"/>
        <w:tabs>
          <w:tab w:val="left" w:pos="978"/>
        </w:tabs>
        <w:spacing w:after="0" w:line="240" w:lineRule="auto"/>
        <w:rPr>
          <w:rFonts w:ascii="Arial" w:eastAsia="Times New Roman" w:hAnsi="Arial" w:cs="Times New Roman"/>
          <w:b/>
          <w:bCs/>
          <w:sz w:val="28"/>
          <w:szCs w:val="20"/>
        </w:rPr>
      </w:pPr>
    </w:p>
    <w:p w14:paraId="7661570F" w14:textId="0F55CF31" w:rsidR="00BB7873" w:rsidRDefault="00BB7873" w:rsidP="00C7541C">
      <w:pPr>
        <w:widowControl w:val="0"/>
        <w:tabs>
          <w:tab w:val="left" w:pos="978"/>
        </w:tabs>
        <w:spacing w:after="0" w:line="240" w:lineRule="auto"/>
        <w:rPr>
          <w:rFonts w:ascii="Arial" w:eastAsia="Times New Roman" w:hAnsi="Arial" w:cs="Times New Roman"/>
          <w:b/>
          <w:bCs/>
          <w:sz w:val="28"/>
          <w:szCs w:val="20"/>
        </w:rPr>
      </w:pPr>
    </w:p>
    <w:p w14:paraId="69FA3E46" w14:textId="77777777" w:rsidR="00BB7873" w:rsidRDefault="00BB7873" w:rsidP="00C7541C">
      <w:pPr>
        <w:widowControl w:val="0"/>
        <w:tabs>
          <w:tab w:val="left" w:pos="978"/>
        </w:tabs>
        <w:spacing w:after="0" w:line="240" w:lineRule="auto"/>
        <w:rPr>
          <w:rFonts w:ascii="Arial" w:eastAsia="Times New Roman" w:hAnsi="Arial" w:cs="Times New Roman"/>
          <w:b/>
          <w:bCs/>
          <w:sz w:val="28"/>
          <w:szCs w:val="20"/>
        </w:rPr>
      </w:pPr>
    </w:p>
    <w:p w14:paraId="309C8246" w14:textId="77777777" w:rsidR="00C7541C" w:rsidRPr="00F97D23" w:rsidRDefault="4CB945B0" w:rsidP="007D79FF">
      <w:pPr>
        <w:widowControl w:val="0"/>
        <w:tabs>
          <w:tab w:val="left" w:pos="978"/>
        </w:tabs>
        <w:spacing w:after="0" w:line="240" w:lineRule="auto"/>
        <w:outlineLvl w:val="0"/>
        <w:rPr>
          <w:rFonts w:ascii="Arial" w:eastAsia="Times New Roman" w:hAnsi="Arial" w:cs="Times New Roman"/>
          <w:b/>
          <w:bCs/>
          <w:color w:val="000000" w:themeColor="text1"/>
          <w:sz w:val="28"/>
          <w:szCs w:val="28"/>
          <w:lang w:val="en-GB"/>
        </w:rPr>
      </w:pPr>
      <w:r w:rsidRPr="4CB945B0">
        <w:rPr>
          <w:rFonts w:ascii="Arial" w:eastAsia="Times New Roman" w:hAnsi="Arial" w:cs="Times New Roman"/>
          <w:b/>
          <w:bCs/>
          <w:sz w:val="28"/>
          <w:szCs w:val="28"/>
        </w:rPr>
        <w:t>II.B.3</w:t>
      </w:r>
      <w:r w:rsidRPr="4CB945B0">
        <w:rPr>
          <w:rFonts w:ascii="Arial" w:eastAsia="Times New Roman" w:hAnsi="Arial" w:cs="Times New Roman"/>
          <w:sz w:val="28"/>
          <w:szCs w:val="28"/>
        </w:rPr>
        <w:t xml:space="preserve"> </w:t>
      </w:r>
      <w:r w:rsidRPr="4CB945B0">
        <w:rPr>
          <w:rFonts w:ascii="Arial" w:eastAsia="Times New Roman" w:hAnsi="Arial" w:cs="Times New Roman"/>
          <w:b/>
          <w:bCs/>
          <w:color w:val="000000" w:themeColor="text1"/>
          <w:sz w:val="28"/>
          <w:szCs w:val="28"/>
          <w:lang w:val="en-GB"/>
        </w:rPr>
        <w:t>Required Practicum Training Elements.</w:t>
      </w:r>
    </w:p>
    <w:p w14:paraId="7F3E90BE" w14:textId="77777777" w:rsidR="00C7541C" w:rsidRDefault="4CB945B0" w:rsidP="4CB945B0">
      <w:pPr>
        <w:widowControl w:val="0"/>
        <w:numPr>
          <w:ilvl w:val="3"/>
          <w:numId w:val="12"/>
        </w:numPr>
        <w:tabs>
          <w:tab w:val="left" w:pos="978"/>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Practicum must include supervised experience working with diverse individuals with a variety of presenting problems, diagnoses, and issues. The purpose of practicum is to develop the requisite knowledge and skills for graduates to be able to demonstrate the competencies defined above. The doctoral program needs to demonstrate that it provides a training plan applied and documented at the individual level, appropriate to the student's current skills and ability, that ensures that by the time the student applies for internship the student has attained the requisite level of competency.</w:t>
      </w:r>
      <w:r w:rsidRPr="4CB945B0">
        <w:rPr>
          <w:rFonts w:ascii="Arial" w:eastAsia="Times New Roman" w:hAnsi="Arial" w:cs="Times New Roman"/>
          <w:color w:val="000000" w:themeColor="text1"/>
          <w:sz w:val="24"/>
          <w:szCs w:val="24"/>
          <w:lang w:val="en-GB"/>
        </w:rPr>
        <w:t xml:space="preserve"> </w:t>
      </w:r>
    </w:p>
    <w:p w14:paraId="75F3E249" w14:textId="77777777" w:rsidR="00F97D23" w:rsidRPr="00090CAA" w:rsidRDefault="00F97D23" w:rsidP="00F97D23">
      <w:pPr>
        <w:widowControl w:val="0"/>
        <w:tabs>
          <w:tab w:val="left" w:pos="978"/>
        </w:tabs>
        <w:spacing w:after="0" w:line="240" w:lineRule="auto"/>
        <w:ind w:left="720"/>
        <w:rPr>
          <w:rFonts w:ascii="Arial" w:eastAsia="Times New Roman" w:hAnsi="Arial" w:cs="Times New Roman"/>
          <w:bCs/>
          <w:iCs/>
          <w:color w:val="000000"/>
          <w:sz w:val="24"/>
          <w:szCs w:val="20"/>
          <w:lang w:val="en-GB"/>
        </w:rPr>
      </w:pPr>
    </w:p>
    <w:p w14:paraId="1E43B6A5" w14:textId="77777777" w:rsidR="00C7541C" w:rsidRDefault="4CB945B0" w:rsidP="4CB945B0">
      <w:pPr>
        <w:widowControl w:val="0"/>
        <w:numPr>
          <w:ilvl w:val="3"/>
          <w:numId w:val="12"/>
        </w:numPr>
        <w:tabs>
          <w:tab w:val="left" w:pos="978"/>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Programs must place students in settings that are committed to training, that provide experiences that are consistent with health service psychology and the program's aims, and that enable students to attain and demonstrate appropriate competencies.</w:t>
      </w:r>
      <w:r w:rsidRPr="4CB945B0">
        <w:rPr>
          <w:rFonts w:ascii="Arial" w:eastAsia="Times New Roman" w:hAnsi="Arial" w:cs="Times New Roman"/>
          <w:color w:val="000000" w:themeColor="text1"/>
          <w:sz w:val="24"/>
          <w:szCs w:val="24"/>
          <w:lang w:val="en-GB"/>
        </w:rPr>
        <w:t xml:space="preserve"> </w:t>
      </w:r>
    </w:p>
    <w:p w14:paraId="283CFFA2" w14:textId="77777777" w:rsidR="00F97D23" w:rsidRPr="00090CAA" w:rsidRDefault="00F97D23" w:rsidP="00F97D23">
      <w:pPr>
        <w:widowControl w:val="0"/>
        <w:tabs>
          <w:tab w:val="left" w:pos="978"/>
        </w:tabs>
        <w:spacing w:after="0" w:line="240" w:lineRule="auto"/>
        <w:ind w:left="720"/>
        <w:rPr>
          <w:rFonts w:ascii="Arial" w:eastAsia="Times New Roman" w:hAnsi="Arial" w:cs="Times New Roman"/>
          <w:bCs/>
          <w:iCs/>
          <w:color w:val="000000"/>
          <w:sz w:val="24"/>
          <w:szCs w:val="20"/>
          <w:lang w:val="en-GB"/>
        </w:rPr>
      </w:pPr>
    </w:p>
    <w:p w14:paraId="26C2A7E4" w14:textId="77777777" w:rsidR="00C7541C" w:rsidRDefault="4CB945B0" w:rsidP="4CB945B0">
      <w:pPr>
        <w:widowControl w:val="0"/>
        <w:numPr>
          <w:ilvl w:val="3"/>
          <w:numId w:val="12"/>
        </w:numPr>
        <w:tabs>
          <w:tab w:val="left" w:pos="978"/>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Supervision must be provided by appropriately trained and credentialed individuals.</w:t>
      </w:r>
      <w:r w:rsidRPr="4CB945B0">
        <w:rPr>
          <w:rFonts w:ascii="Arial" w:eastAsia="Times New Roman" w:hAnsi="Arial" w:cs="Times New Roman"/>
          <w:color w:val="000000" w:themeColor="text1"/>
          <w:sz w:val="24"/>
          <w:szCs w:val="24"/>
          <w:lang w:val="en-GB"/>
        </w:rPr>
        <w:t xml:space="preserve"> </w:t>
      </w:r>
    </w:p>
    <w:p w14:paraId="4727C018" w14:textId="77777777" w:rsidR="00F97D23" w:rsidRPr="00090CAA" w:rsidRDefault="00F97D23" w:rsidP="00F97D23">
      <w:pPr>
        <w:widowControl w:val="0"/>
        <w:tabs>
          <w:tab w:val="left" w:pos="978"/>
        </w:tabs>
        <w:spacing w:after="0" w:line="240" w:lineRule="auto"/>
        <w:ind w:left="720"/>
        <w:rPr>
          <w:rFonts w:ascii="Arial" w:eastAsia="Times New Roman" w:hAnsi="Arial" w:cs="Times New Roman"/>
          <w:bCs/>
          <w:iCs/>
          <w:color w:val="000000"/>
          <w:sz w:val="24"/>
          <w:szCs w:val="20"/>
          <w:lang w:val="en-GB"/>
        </w:rPr>
      </w:pPr>
    </w:p>
    <w:p w14:paraId="14AFA867" w14:textId="77777777" w:rsidR="00C7541C" w:rsidRPr="00090CAA" w:rsidRDefault="4CB945B0" w:rsidP="4CB945B0">
      <w:pPr>
        <w:widowControl w:val="0"/>
        <w:numPr>
          <w:ilvl w:val="3"/>
          <w:numId w:val="12"/>
        </w:numPr>
        <w:tabs>
          <w:tab w:val="left" w:pos="978"/>
        </w:tabs>
        <w:spacing w:after="0" w:line="240" w:lineRule="auto"/>
        <w:ind w:left="72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As part of a program's ongoing commitment to ensuring the quality of their graduates, each practicum evaluation must be based in part on direct observation of the practicum student and her/his developing skills (either live or electronically).</w:t>
      </w:r>
    </w:p>
    <w:p w14:paraId="31DC3157" w14:textId="77777777" w:rsidR="00C7541C" w:rsidRDefault="00C7541C" w:rsidP="00F97D23">
      <w:pPr>
        <w:spacing w:after="0" w:line="240" w:lineRule="auto"/>
        <w:contextualSpacing/>
        <w:rPr>
          <w:rFonts w:ascii="Arial" w:eastAsia="Times New Roman" w:hAnsi="Arial" w:cs="Times New Roman"/>
          <w:b/>
          <w:bCs/>
          <w:color w:val="000000"/>
          <w:sz w:val="24"/>
          <w:szCs w:val="20"/>
          <w:lang w:val="en-GB"/>
        </w:rPr>
      </w:pPr>
    </w:p>
    <w:p w14:paraId="538CCB7A" w14:textId="152003A0"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7BF24037" w14:textId="77777777" w:rsidR="00E66DC5" w:rsidRPr="0035104B" w:rsidRDefault="00E66DC5" w:rsidP="00825078">
      <w:pPr>
        <w:spacing w:after="0" w:line="240" w:lineRule="auto"/>
        <w:rPr>
          <w:rFonts w:ascii="Arial" w:hAnsi="Arial" w:cs="Arial"/>
          <w:b/>
          <w:color w:val="4472C4" w:themeColor="accent5"/>
          <w:sz w:val="24"/>
          <w:szCs w:val="24"/>
        </w:rPr>
      </w:pPr>
    </w:p>
    <w:p w14:paraId="5D7FEF15" w14:textId="77777777" w:rsidR="003C0AFD" w:rsidRPr="003C0AFD" w:rsidRDefault="003C0AFD" w:rsidP="003C0AFD">
      <w:pPr>
        <w:pStyle w:val="ListParagraph"/>
        <w:numPr>
          <w:ilvl w:val="0"/>
          <w:numId w:val="36"/>
        </w:numPr>
        <w:spacing w:after="0" w:line="240" w:lineRule="auto"/>
        <w:rPr>
          <w:rFonts w:ascii="Arial" w:hAnsi="Arial" w:cs="Arial"/>
          <w:b/>
          <w:bCs/>
          <w:i/>
          <w:iCs/>
          <w:color w:val="8EAADB" w:themeColor="accent5" w:themeTint="99"/>
          <w:sz w:val="24"/>
          <w:szCs w:val="24"/>
        </w:rPr>
      </w:pPr>
      <w:r w:rsidRPr="003C0AFD">
        <w:rPr>
          <w:rFonts w:ascii="Arial" w:hAnsi="Arial" w:cs="Arial"/>
          <w:b/>
          <w:bCs/>
          <w:i/>
          <w:iCs/>
          <w:color w:val="8EAADB" w:themeColor="accent5" w:themeTint="99"/>
          <w:sz w:val="24"/>
          <w:szCs w:val="24"/>
        </w:rPr>
        <w:t>Are practicum supervisors appropriately credentialed/licensed?</w:t>
      </w:r>
    </w:p>
    <w:p w14:paraId="1003DDEF" w14:textId="77777777" w:rsidR="003C0AFD" w:rsidRPr="003C0AFD" w:rsidRDefault="003C0AFD" w:rsidP="003C0AFD">
      <w:pPr>
        <w:pStyle w:val="ListParagraph"/>
        <w:numPr>
          <w:ilvl w:val="0"/>
          <w:numId w:val="36"/>
        </w:numPr>
        <w:spacing w:after="0" w:line="240" w:lineRule="auto"/>
        <w:rPr>
          <w:rFonts w:ascii="Arial" w:hAnsi="Arial" w:cs="Arial"/>
          <w:b/>
          <w:bCs/>
          <w:i/>
          <w:iCs/>
          <w:color w:val="8EAADB" w:themeColor="accent5" w:themeTint="99"/>
          <w:sz w:val="24"/>
          <w:szCs w:val="24"/>
        </w:rPr>
      </w:pPr>
      <w:r w:rsidRPr="003C0AFD">
        <w:rPr>
          <w:rFonts w:ascii="Arial" w:hAnsi="Arial" w:cs="Arial"/>
          <w:b/>
          <w:bCs/>
          <w:i/>
          <w:iCs/>
          <w:color w:val="8EAADB" w:themeColor="accent5" w:themeTint="99"/>
          <w:sz w:val="24"/>
          <w:szCs w:val="24"/>
        </w:rPr>
        <w:t>Which empirically supported treatments do students use in practicum settings?</w:t>
      </w:r>
    </w:p>
    <w:p w14:paraId="7F65E37A" w14:textId="77777777" w:rsidR="003C0AFD" w:rsidRPr="003C0AFD" w:rsidRDefault="003C0AFD" w:rsidP="003C0AFD">
      <w:pPr>
        <w:pStyle w:val="ListParagraph"/>
        <w:numPr>
          <w:ilvl w:val="0"/>
          <w:numId w:val="36"/>
        </w:numPr>
        <w:spacing w:after="0" w:line="240" w:lineRule="auto"/>
        <w:rPr>
          <w:rFonts w:ascii="Arial" w:hAnsi="Arial" w:cs="Arial"/>
          <w:b/>
          <w:bCs/>
          <w:i/>
          <w:iCs/>
          <w:color w:val="8EAADB" w:themeColor="accent5" w:themeTint="99"/>
          <w:sz w:val="24"/>
          <w:szCs w:val="24"/>
        </w:rPr>
      </w:pPr>
      <w:r w:rsidRPr="003C0AFD">
        <w:rPr>
          <w:rFonts w:ascii="Arial" w:hAnsi="Arial" w:cs="Arial"/>
          <w:b/>
          <w:bCs/>
          <w:i/>
          <w:iCs/>
          <w:color w:val="8EAADB" w:themeColor="accent5" w:themeTint="99"/>
          <w:sz w:val="24"/>
          <w:szCs w:val="24"/>
        </w:rPr>
        <w:t>How is the quantity of practicum hours determined?  Are complete records of this found in student files, signed by practicum agency supervisors and faculty in the program?</w:t>
      </w:r>
    </w:p>
    <w:p w14:paraId="02D4AE5E" w14:textId="77777777" w:rsidR="003C0AFD" w:rsidRPr="003C0AFD" w:rsidRDefault="003C0AFD" w:rsidP="003C0AFD">
      <w:pPr>
        <w:pStyle w:val="ListParagraph"/>
        <w:numPr>
          <w:ilvl w:val="0"/>
          <w:numId w:val="36"/>
        </w:numPr>
        <w:spacing w:after="0" w:line="240" w:lineRule="auto"/>
        <w:rPr>
          <w:rFonts w:ascii="Arial" w:hAnsi="Arial" w:cs="Arial"/>
          <w:b/>
          <w:bCs/>
          <w:i/>
          <w:iCs/>
          <w:color w:val="8EAADB" w:themeColor="accent5" w:themeTint="99"/>
          <w:sz w:val="24"/>
          <w:szCs w:val="24"/>
        </w:rPr>
      </w:pPr>
      <w:r w:rsidRPr="003C0AFD">
        <w:rPr>
          <w:rFonts w:ascii="Arial" w:hAnsi="Arial" w:cs="Arial"/>
          <w:b/>
          <w:bCs/>
          <w:i/>
          <w:iCs/>
          <w:color w:val="8EAADB" w:themeColor="accent5" w:themeTint="99"/>
          <w:sz w:val="24"/>
          <w:szCs w:val="24"/>
        </w:rPr>
        <w:t>How does the practicum training complement or support the aims of the program?</w:t>
      </w:r>
    </w:p>
    <w:p w14:paraId="6B6C2B0A" w14:textId="77777777" w:rsidR="007E112A" w:rsidRPr="007E112A" w:rsidRDefault="4CB945B0" w:rsidP="009813E0">
      <w:pPr>
        <w:pStyle w:val="ListParagraph"/>
        <w:numPr>
          <w:ilvl w:val="0"/>
          <w:numId w:val="36"/>
        </w:numPr>
        <w:spacing w:after="0" w:line="240" w:lineRule="auto"/>
        <w:rPr>
          <w:rFonts w:ascii="Arial" w:hAnsi="Arial" w:cs="Arial"/>
          <w:b/>
          <w:bCs/>
          <w:i/>
          <w:iCs/>
          <w:color w:val="8EAADB" w:themeColor="accent5" w:themeTint="99"/>
          <w:sz w:val="24"/>
          <w:szCs w:val="24"/>
        </w:rPr>
      </w:pPr>
      <w:r w:rsidRPr="007E112A">
        <w:rPr>
          <w:rFonts w:ascii="Arial" w:hAnsi="Arial" w:cs="Arial"/>
          <w:b/>
          <w:bCs/>
          <w:i/>
          <w:iCs/>
          <w:color w:val="8EAADB" w:themeColor="accent5" w:themeTint="99"/>
          <w:sz w:val="24"/>
          <w:szCs w:val="24"/>
        </w:rPr>
        <w:t>Are practicum site supervisors always available on site in case of emergency</w:t>
      </w:r>
      <w:r w:rsidR="007F1E67" w:rsidRPr="007E112A">
        <w:rPr>
          <w:rFonts w:ascii="Arial" w:hAnsi="Arial" w:cs="Arial"/>
          <w:b/>
          <w:bCs/>
          <w:i/>
          <w:iCs/>
          <w:color w:val="8EAADB" w:themeColor="accent5" w:themeTint="99"/>
          <w:sz w:val="24"/>
          <w:szCs w:val="24"/>
        </w:rPr>
        <w:t>?</w:t>
      </w:r>
      <w:r w:rsidRPr="007E112A">
        <w:rPr>
          <w:rFonts w:ascii="Arial" w:hAnsi="Arial" w:cs="Arial"/>
          <w:b/>
          <w:bCs/>
          <w:i/>
          <w:iCs/>
          <w:color w:val="8EAADB" w:themeColor="accent5" w:themeTint="99"/>
          <w:sz w:val="24"/>
          <w:szCs w:val="24"/>
        </w:rPr>
        <w:t xml:space="preserve"> </w:t>
      </w:r>
      <w:r w:rsidR="007E112A" w:rsidRPr="007E112A">
        <w:rPr>
          <w:rFonts w:ascii="Arial" w:hAnsi="Arial" w:cs="Arial"/>
          <w:b/>
          <w:bCs/>
          <w:i/>
          <w:iCs/>
          <w:color w:val="8EAADB" w:themeColor="accent5" w:themeTint="99"/>
          <w:sz w:val="24"/>
          <w:szCs w:val="24"/>
        </w:rPr>
        <w:t xml:space="preserve">If not, how are emergency contacts handled?  </w:t>
      </w:r>
    </w:p>
    <w:p w14:paraId="5CCE2A45" w14:textId="5D662943" w:rsidR="00E66DC5" w:rsidRPr="004F7B0E" w:rsidRDefault="007F1E67" w:rsidP="007E112A">
      <w:pPr>
        <w:widowControl w:val="0"/>
        <w:numPr>
          <w:ilvl w:val="0"/>
          <w:numId w:val="36"/>
        </w:numPr>
        <w:spacing w:after="0" w:line="240" w:lineRule="auto"/>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If there have been</w:t>
      </w:r>
      <w:r w:rsidR="4CB945B0" w:rsidRPr="004F7B0E">
        <w:rPr>
          <w:rFonts w:ascii="Arial" w:hAnsi="Arial" w:cs="Arial"/>
          <w:b/>
          <w:bCs/>
          <w:i/>
          <w:iCs/>
          <w:color w:val="8EAADB" w:themeColor="accent5" w:themeTint="99"/>
          <w:sz w:val="24"/>
          <w:szCs w:val="24"/>
        </w:rPr>
        <w:t xml:space="preserve"> problems at practicum sites</w:t>
      </w:r>
      <w:r w:rsidRPr="004F7B0E">
        <w:rPr>
          <w:rFonts w:ascii="Arial" w:hAnsi="Arial" w:cs="Arial"/>
          <w:b/>
          <w:bCs/>
          <w:i/>
          <w:iCs/>
          <w:color w:val="8EAADB" w:themeColor="accent5" w:themeTint="99"/>
          <w:sz w:val="24"/>
          <w:szCs w:val="24"/>
        </w:rPr>
        <w:t>,</w:t>
      </w:r>
      <w:r w:rsidR="4CB945B0" w:rsidRPr="004F7B0E">
        <w:rPr>
          <w:rFonts w:ascii="Arial" w:hAnsi="Arial" w:cs="Arial"/>
          <w:b/>
          <w:bCs/>
          <w:i/>
          <w:iCs/>
          <w:color w:val="8EAADB" w:themeColor="accent5" w:themeTint="99"/>
          <w:sz w:val="24"/>
          <w:szCs w:val="24"/>
        </w:rPr>
        <w:t xml:space="preserve"> </w:t>
      </w:r>
      <w:r w:rsidRPr="004F7B0E">
        <w:rPr>
          <w:rFonts w:ascii="Arial" w:hAnsi="Arial" w:cs="Arial"/>
          <w:b/>
          <w:bCs/>
          <w:i/>
          <w:iCs/>
          <w:color w:val="8EAADB" w:themeColor="accent5" w:themeTint="99"/>
          <w:sz w:val="24"/>
          <w:szCs w:val="24"/>
        </w:rPr>
        <w:t>describe how student</w:t>
      </w:r>
      <w:r w:rsidR="001906E3" w:rsidRPr="004F7B0E">
        <w:rPr>
          <w:rFonts w:ascii="Arial" w:hAnsi="Arial" w:cs="Arial"/>
          <w:b/>
          <w:bCs/>
          <w:i/>
          <w:iCs/>
          <w:color w:val="8EAADB" w:themeColor="accent5" w:themeTint="99"/>
          <w:sz w:val="24"/>
          <w:szCs w:val="24"/>
        </w:rPr>
        <w:t>s</w:t>
      </w:r>
      <w:r w:rsidRPr="004F7B0E">
        <w:rPr>
          <w:rFonts w:ascii="Arial" w:hAnsi="Arial" w:cs="Arial"/>
          <w:b/>
          <w:bCs/>
          <w:i/>
          <w:iCs/>
          <w:color w:val="8EAADB" w:themeColor="accent5" w:themeTint="99"/>
          <w:sz w:val="24"/>
          <w:szCs w:val="24"/>
        </w:rPr>
        <w:t xml:space="preserve"> report them </w:t>
      </w:r>
      <w:r w:rsidR="4CB945B0" w:rsidRPr="004F7B0E">
        <w:rPr>
          <w:rFonts w:ascii="Arial" w:hAnsi="Arial" w:cs="Arial"/>
          <w:b/>
          <w:bCs/>
          <w:i/>
          <w:iCs/>
          <w:color w:val="8EAADB" w:themeColor="accent5" w:themeTint="99"/>
          <w:sz w:val="24"/>
          <w:szCs w:val="24"/>
        </w:rPr>
        <w:t>and how the program managed the situation</w:t>
      </w:r>
      <w:r w:rsidRPr="004F7B0E">
        <w:rPr>
          <w:rFonts w:ascii="Arial" w:hAnsi="Arial" w:cs="Arial"/>
          <w:b/>
          <w:bCs/>
          <w:i/>
          <w:iCs/>
          <w:color w:val="8EAADB" w:themeColor="accent5" w:themeTint="99"/>
          <w:sz w:val="24"/>
          <w:szCs w:val="24"/>
        </w:rPr>
        <w:t>.</w:t>
      </w:r>
    </w:p>
    <w:p w14:paraId="580CCB39" w14:textId="7CC87B78" w:rsidR="003976FC" w:rsidRPr="003976FC" w:rsidRDefault="003976FC" w:rsidP="003976FC">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ind w:left="720"/>
        <w:contextualSpacing/>
        <w:rPr>
          <w:rFonts w:ascii="Arial" w:hAnsi="Arial" w:cs="Arial"/>
          <w:b/>
          <w:bCs/>
          <w:color w:val="8EAADB" w:themeColor="accent5" w:themeTint="99"/>
          <w:sz w:val="24"/>
          <w:szCs w:val="24"/>
        </w:rPr>
      </w:pPr>
      <w:r>
        <w:rPr>
          <w:noProof/>
        </w:rPr>
        <mc:AlternateContent>
          <mc:Choice Requires="wps">
            <w:drawing>
              <wp:anchor distT="0" distB="0" distL="114300" distR="114300" simplePos="0" relativeHeight="251658245" behindDoc="0" locked="0" layoutInCell="1" allowOverlap="1" wp14:anchorId="3235A5ED" wp14:editId="2AE9D750">
                <wp:simplePos x="0" y="0"/>
                <wp:positionH relativeFrom="margin">
                  <wp:align>right</wp:align>
                </wp:positionH>
                <wp:positionV relativeFrom="paragraph">
                  <wp:posOffset>7724</wp:posOffset>
                </wp:positionV>
                <wp:extent cx="6277971" cy="880280"/>
                <wp:effectExtent l="0" t="0" r="27940" b="15240"/>
                <wp:wrapNone/>
                <wp:docPr id="543512971" name="Rectangle 2"/>
                <wp:cNvGraphicFramePr/>
                <a:graphic xmlns:a="http://schemas.openxmlformats.org/drawingml/2006/main">
                  <a:graphicData uri="http://schemas.microsoft.com/office/word/2010/wordprocessingShape">
                    <wps:wsp>
                      <wps:cNvSpPr/>
                      <wps:spPr>
                        <a:xfrm>
                          <a:off x="0" y="0"/>
                          <a:ext cx="6277971" cy="8802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3916296" id="Rectangle 2" o:spid="_x0000_s1026" style="position:absolute;margin-left:443.15pt;margin-top:.6pt;width:494.35pt;height:69.3pt;z-index:2516664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" fillcolor="black [3200]" strokecolor="black [480]" strokeweight="1pt">
                <w10:wrap anchorx="margin"/>
              </v:rect>
            </w:pict>
          </mc:Fallback>
        </mc:AlternateContent>
      </w:r>
    </w:p>
    <w:p w14:paraId="2B8EF6A8" w14:textId="77777777" w:rsidR="003976FC" w:rsidRPr="003976FC" w:rsidRDefault="003976FC" w:rsidP="003976FC">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ind w:left="720"/>
        <w:contextualSpacing/>
        <w:rPr>
          <w:rFonts w:ascii="Arial" w:hAnsi="Arial" w:cs="Arial"/>
          <w:b/>
          <w:bCs/>
          <w:color w:val="8EAADB" w:themeColor="accent5" w:themeTint="99"/>
          <w:sz w:val="24"/>
          <w:szCs w:val="24"/>
        </w:rPr>
      </w:pPr>
    </w:p>
    <w:p w14:paraId="641BE390" w14:textId="77777777" w:rsidR="003976FC" w:rsidRPr="003976FC" w:rsidRDefault="003976FC" w:rsidP="003976FC">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ind w:left="720"/>
        <w:contextualSpacing/>
        <w:rPr>
          <w:rFonts w:ascii="Arial" w:hAnsi="Arial" w:cs="Arial"/>
          <w:b/>
          <w:bCs/>
          <w:color w:val="8EAADB" w:themeColor="accent5" w:themeTint="99"/>
          <w:sz w:val="24"/>
          <w:szCs w:val="24"/>
        </w:rPr>
      </w:pPr>
    </w:p>
    <w:p w14:paraId="2441AE5B" w14:textId="77777777" w:rsidR="003976FC" w:rsidRPr="003976FC" w:rsidRDefault="003976FC" w:rsidP="003976FC">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ind w:left="720"/>
        <w:contextualSpacing/>
        <w:rPr>
          <w:rFonts w:ascii="Arial" w:hAnsi="Arial" w:cs="Arial"/>
          <w:b/>
          <w:bCs/>
          <w:color w:val="8EAADB" w:themeColor="accent5" w:themeTint="99"/>
          <w:sz w:val="24"/>
          <w:szCs w:val="24"/>
        </w:rPr>
      </w:pPr>
    </w:p>
    <w:p w14:paraId="23B1F31E" w14:textId="77777777" w:rsidR="003976FC" w:rsidRPr="003976FC" w:rsidRDefault="003976FC" w:rsidP="003976FC">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ind w:left="720"/>
        <w:contextualSpacing/>
        <w:rPr>
          <w:rFonts w:ascii="Arial" w:hAnsi="Arial" w:cs="Arial"/>
          <w:b/>
          <w:bCs/>
          <w:color w:val="8EAADB" w:themeColor="accent5" w:themeTint="99"/>
          <w:sz w:val="24"/>
          <w:szCs w:val="24"/>
        </w:rPr>
      </w:pPr>
    </w:p>
    <w:p w14:paraId="6C3892D3" w14:textId="5D1AECF5" w:rsidR="00E66DC5" w:rsidRPr="004F7B0E" w:rsidRDefault="4CB945B0" w:rsidP="4CB945B0">
      <w:pPr>
        <w:widowControl w:val="0"/>
        <w:numPr>
          <w:ilvl w:val="0"/>
          <w:numId w:val="36"/>
        </w:numPr>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Are students placed in practicum sites which provide sufficient opportunities to work with clients</w:t>
      </w:r>
      <w:r w:rsidR="001B3E67">
        <w:rPr>
          <w:rFonts w:ascii="Arial" w:hAnsi="Arial" w:cs="Arial"/>
          <w:b/>
          <w:bCs/>
          <w:i/>
          <w:iCs/>
          <w:color w:val="8EAADB" w:themeColor="accent5" w:themeTint="99"/>
          <w:sz w:val="24"/>
          <w:szCs w:val="24"/>
        </w:rPr>
        <w:t xml:space="preserve"> with a wide range of background and presenting problems</w:t>
      </w:r>
      <w:r w:rsidRPr="004F7B0E">
        <w:rPr>
          <w:rFonts w:ascii="Arial" w:hAnsi="Arial" w:cs="Arial"/>
          <w:b/>
          <w:bCs/>
          <w:i/>
          <w:iCs/>
          <w:color w:val="8EAADB" w:themeColor="accent5" w:themeTint="99"/>
          <w:sz w:val="24"/>
          <w:szCs w:val="24"/>
        </w:rPr>
        <w:t xml:space="preserve">?  Do the supervisors address knowledge and skills in dealing with </w:t>
      </w:r>
      <w:r w:rsidR="00491783">
        <w:rPr>
          <w:rFonts w:ascii="Arial" w:hAnsi="Arial" w:cs="Arial"/>
          <w:b/>
          <w:bCs/>
          <w:i/>
          <w:iCs/>
          <w:color w:val="8EAADB" w:themeColor="accent5" w:themeTint="99"/>
          <w:sz w:val="24"/>
          <w:szCs w:val="24"/>
        </w:rPr>
        <w:t>clients with a wide range of backgrounds and presenting problems</w:t>
      </w:r>
      <w:r w:rsidR="00491783" w:rsidRPr="004F7B0E">
        <w:rPr>
          <w:rFonts w:ascii="Arial" w:hAnsi="Arial" w:cs="Arial"/>
          <w:b/>
          <w:bCs/>
          <w:i/>
          <w:iCs/>
          <w:color w:val="8EAADB" w:themeColor="accent5" w:themeTint="99"/>
          <w:sz w:val="24"/>
          <w:szCs w:val="24"/>
        </w:rPr>
        <w:t xml:space="preserve"> </w:t>
      </w:r>
      <w:r w:rsidRPr="004F7B0E">
        <w:rPr>
          <w:rFonts w:ascii="Arial" w:hAnsi="Arial" w:cs="Arial"/>
          <w:b/>
          <w:bCs/>
          <w:i/>
          <w:iCs/>
          <w:color w:val="8EAADB" w:themeColor="accent5" w:themeTint="99"/>
          <w:sz w:val="24"/>
          <w:szCs w:val="24"/>
        </w:rPr>
        <w:t>in training and supervision?</w:t>
      </w:r>
    </w:p>
    <w:p w14:paraId="3F404274" w14:textId="77777777" w:rsidR="00E66DC5" w:rsidRPr="004F7B0E" w:rsidRDefault="4CB945B0" w:rsidP="4CB945B0">
      <w:pPr>
        <w:numPr>
          <w:ilvl w:val="0"/>
          <w:numId w:val="36"/>
        </w:numPr>
        <w:spacing w:after="0" w:line="240" w:lineRule="auto"/>
        <w:rPr>
          <w:rFonts w:ascii="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Does the program site visit practicum programs?  Does the program maintain records of practicum site visits?</w:t>
      </w:r>
    </w:p>
    <w:p w14:paraId="1F423083" w14:textId="77777777" w:rsidR="00E66DC5" w:rsidRPr="004F7B0E" w:rsidRDefault="4CB945B0" w:rsidP="4CB945B0">
      <w:pPr>
        <w:widowControl w:val="0"/>
        <w:numPr>
          <w:ilvl w:val="0"/>
          <w:numId w:val="36"/>
        </w:numPr>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 xml:space="preserve">How does the program assist students with the selection of practicum training sites?  What is the process by which students obtain practica? What particular qualifications must students have for each practicum site?  </w:t>
      </w:r>
    </w:p>
    <w:p w14:paraId="494BD94C" w14:textId="48DB1E50" w:rsidR="00E66DC5" w:rsidRPr="009813E0" w:rsidRDefault="00FD0A3D" w:rsidP="009813E0">
      <w:pPr>
        <w:pStyle w:val="ListParagraph"/>
        <w:numPr>
          <w:ilvl w:val="0"/>
          <w:numId w:val="36"/>
        </w:numPr>
        <w:spacing w:after="0" w:line="240" w:lineRule="auto"/>
        <w:rPr>
          <w:rFonts w:ascii="Arial" w:hAnsi="Arial" w:cs="Arial"/>
          <w:b/>
          <w:bCs/>
          <w:i/>
          <w:iCs/>
          <w:color w:val="8EAADB" w:themeColor="accent5" w:themeTint="99"/>
          <w:sz w:val="24"/>
          <w:szCs w:val="24"/>
        </w:rPr>
      </w:pPr>
      <w:r w:rsidRPr="00FD0A3D">
        <w:rPr>
          <w:rFonts w:ascii="Arial" w:hAnsi="Arial" w:cs="Arial"/>
          <w:b/>
          <w:bCs/>
          <w:i/>
          <w:iCs/>
          <w:color w:val="8EAADB" w:themeColor="accent5" w:themeTint="99"/>
          <w:sz w:val="24"/>
          <w:szCs w:val="24"/>
        </w:rPr>
        <w:t xml:space="preserve">How are practicum sites selected and managed by the program? </w:t>
      </w:r>
      <w:r w:rsidR="4CB945B0" w:rsidRPr="009813E0">
        <w:rPr>
          <w:rFonts w:ascii="Arial" w:hAnsi="Arial" w:cs="Arial"/>
          <w:b/>
          <w:bCs/>
          <w:i/>
          <w:iCs/>
          <w:color w:val="8EAADB" w:themeColor="accent5" w:themeTint="99"/>
          <w:sz w:val="24"/>
          <w:szCs w:val="24"/>
        </w:rPr>
        <w:t>How does the program maintain communication with and control over practicum training sites?</w:t>
      </w:r>
    </w:p>
    <w:p w14:paraId="5388E8BA" w14:textId="006A7A9E" w:rsidR="0073612B" w:rsidRPr="004F7B0E" w:rsidRDefault="4CB945B0" w:rsidP="00FD0A3D">
      <w:pPr>
        <w:pStyle w:val="BodyTextIndent3"/>
        <w:widowControl w:val="0"/>
        <w:numPr>
          <w:ilvl w:val="0"/>
          <w:numId w:val="36"/>
        </w:numPr>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How do students and faculty describe the program’s ability to integrate practica and class work?  What is the relationship between practicum supervisors and faculty?  How is the feedback from field supervisors about students and the program obtained and used?</w:t>
      </w:r>
    </w:p>
    <w:p w14:paraId="45EFFC33" w14:textId="77777777" w:rsidR="00BA61BF" w:rsidRPr="00BA61BF" w:rsidRDefault="00BA61BF" w:rsidP="009813E0">
      <w:pPr>
        <w:pStyle w:val="ListParagraph"/>
        <w:numPr>
          <w:ilvl w:val="0"/>
          <w:numId w:val="36"/>
        </w:numPr>
        <w:spacing w:after="0" w:line="240" w:lineRule="auto"/>
        <w:rPr>
          <w:rFonts w:ascii="Arial" w:hAnsi="Arial" w:cs="Arial"/>
          <w:b/>
          <w:bCs/>
          <w:i/>
          <w:iCs/>
          <w:color w:val="8EAADB" w:themeColor="accent5" w:themeTint="99"/>
          <w:sz w:val="24"/>
          <w:szCs w:val="24"/>
        </w:rPr>
      </w:pPr>
      <w:r w:rsidRPr="00BA61BF">
        <w:rPr>
          <w:rFonts w:ascii="Arial" w:hAnsi="Arial" w:cs="Arial"/>
          <w:b/>
          <w:bCs/>
          <w:i/>
          <w:iCs/>
          <w:color w:val="8EAADB" w:themeColor="accent5" w:themeTint="99"/>
          <w:sz w:val="24"/>
          <w:szCs w:val="24"/>
        </w:rPr>
        <w:t>Are students obtaining sufficient practicum supervision to compete for appropriate internships?  Do students feel adequately prepared for internship?  Do practicum supervisors believe students are sufficiently prepared?  How does the program respond to practicum supervisors’ concerns about student performance?</w:t>
      </w:r>
    </w:p>
    <w:p w14:paraId="42AA9EED" w14:textId="7D0CA0B5" w:rsidR="00A924AD" w:rsidRPr="004F7B0E" w:rsidRDefault="00A924AD" w:rsidP="00BA61BF">
      <w:pPr>
        <w:widowControl w:val="0"/>
        <w:numPr>
          <w:ilvl w:val="0"/>
          <w:numId w:val="36"/>
        </w:numPr>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Please describe how each evaluation is based in part on direct observation.</w:t>
      </w:r>
    </w:p>
    <w:p w14:paraId="687E30E5" w14:textId="4C26A5D2" w:rsidR="00B44DC9" w:rsidRDefault="00B44DC9" w:rsidP="00B44DC9">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bCs/>
          <w:i/>
          <w:iCs/>
          <w:color w:val="4472C4" w:themeColor="accent5"/>
          <w:sz w:val="24"/>
          <w:szCs w:val="24"/>
        </w:rPr>
      </w:pPr>
    </w:p>
    <w:p w14:paraId="01B440F6" w14:textId="7B2CBE68" w:rsidR="00B44DC9" w:rsidRPr="003C59E5" w:rsidRDefault="00B44DC9" w:rsidP="00B44DC9">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4D7C9B9A" w14:textId="4033FB77" w:rsidR="006B43F8" w:rsidRDefault="006B43F8" w:rsidP="00BB7873">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jc w:val="both"/>
        <w:rPr>
          <w:iCs/>
          <w:color w:val="000000" w:themeColor="text1"/>
          <w:sz w:val="24"/>
          <w:szCs w:val="24"/>
        </w:rPr>
      </w:pPr>
    </w:p>
    <w:p w14:paraId="2542DD9F" w14:textId="113CEAFD" w:rsidR="00BB7873" w:rsidRDefault="00BB7873" w:rsidP="00BB7873">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jc w:val="both"/>
        <w:rPr>
          <w:iCs/>
          <w:color w:val="000000" w:themeColor="text1"/>
          <w:sz w:val="24"/>
          <w:szCs w:val="24"/>
        </w:rPr>
      </w:pPr>
    </w:p>
    <w:p w14:paraId="690FB7A9" w14:textId="1B05C0BD" w:rsidR="00BB7873" w:rsidRDefault="00BB7873" w:rsidP="00BB7873">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jc w:val="both"/>
        <w:rPr>
          <w:iCs/>
          <w:color w:val="000000" w:themeColor="text1"/>
          <w:sz w:val="24"/>
          <w:szCs w:val="24"/>
        </w:rPr>
      </w:pPr>
    </w:p>
    <w:p w14:paraId="46BFCD2E" w14:textId="472F323B" w:rsidR="00BB7873" w:rsidRDefault="00BB7873" w:rsidP="00BB7873">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jc w:val="both"/>
        <w:rPr>
          <w:iCs/>
          <w:color w:val="000000" w:themeColor="text1"/>
          <w:sz w:val="24"/>
          <w:szCs w:val="24"/>
        </w:rPr>
      </w:pPr>
    </w:p>
    <w:p w14:paraId="78A6D713" w14:textId="77777777" w:rsidR="00BB7873" w:rsidRPr="00BB7873" w:rsidRDefault="00BB7873" w:rsidP="00BB7873">
      <w:pPr>
        <w:widowControl w:val="0"/>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jc w:val="both"/>
        <w:rPr>
          <w:iCs/>
          <w:color w:val="000000" w:themeColor="text1"/>
          <w:sz w:val="24"/>
          <w:szCs w:val="24"/>
        </w:rPr>
      </w:pPr>
    </w:p>
    <w:p w14:paraId="527044AE" w14:textId="2A277B3E" w:rsidR="00C7541C" w:rsidRPr="00E52978" w:rsidRDefault="4CB945B0" w:rsidP="007D79FF">
      <w:pPr>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 xml:space="preserve">II.B.4 </w:t>
      </w:r>
      <w:r w:rsidRPr="4CB945B0">
        <w:rPr>
          <w:rFonts w:ascii="Arial" w:eastAsia="Times New Roman" w:hAnsi="Arial" w:cs="Times New Roman"/>
          <w:b/>
          <w:bCs/>
          <w:color w:val="000000" w:themeColor="text1"/>
          <w:sz w:val="28"/>
          <w:szCs w:val="28"/>
        </w:rPr>
        <w:t>Required Internship Training Elements.</w:t>
      </w:r>
    </w:p>
    <w:p w14:paraId="3807B522" w14:textId="77777777" w:rsidR="00C7541C" w:rsidRDefault="4CB945B0" w:rsidP="4CB945B0">
      <w:pPr>
        <w:widowControl w:val="0"/>
        <w:tabs>
          <w:tab w:val="left" w:pos="978"/>
        </w:tabs>
        <w:spacing w:after="0" w:line="240" w:lineRule="auto"/>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 xml:space="preserve">The program must demonstrate that all students complete a one year full-time or two year part-time internship. The program's policies regarding student placement at accredited versus unaccredited internships should be consistent with national standards regarding internship training. </w:t>
      </w:r>
      <w:r w:rsidRPr="4CB945B0">
        <w:rPr>
          <w:rFonts w:ascii="Arial" w:eastAsia="Times New Roman" w:hAnsi="Arial" w:cs="Times New Roman"/>
          <w:color w:val="000000" w:themeColor="text1"/>
          <w:sz w:val="24"/>
          <w:szCs w:val="24"/>
          <w:lang w:val="en-GB"/>
        </w:rPr>
        <w:t xml:space="preserve"> </w:t>
      </w:r>
    </w:p>
    <w:p w14:paraId="74F095F1" w14:textId="77777777" w:rsidR="00F97D23" w:rsidRPr="00090CAA" w:rsidRDefault="00F97D23" w:rsidP="00C7541C">
      <w:pPr>
        <w:widowControl w:val="0"/>
        <w:tabs>
          <w:tab w:val="left" w:pos="978"/>
        </w:tabs>
        <w:spacing w:after="0" w:line="240" w:lineRule="auto"/>
        <w:rPr>
          <w:rFonts w:ascii="Arial" w:eastAsia="Times New Roman" w:hAnsi="Arial" w:cs="Times New Roman"/>
          <w:bCs/>
          <w:iCs/>
          <w:color w:val="000000"/>
          <w:sz w:val="24"/>
          <w:szCs w:val="20"/>
        </w:rPr>
      </w:pPr>
    </w:p>
    <w:p w14:paraId="1ABC9EBD" w14:textId="77777777" w:rsidR="00C7541C" w:rsidRPr="00090CAA" w:rsidRDefault="4CB945B0" w:rsidP="4CB945B0">
      <w:pPr>
        <w:widowControl w:val="0"/>
        <w:tabs>
          <w:tab w:val="left" w:pos="978"/>
        </w:tabs>
        <w:spacing w:after="0" w:line="240" w:lineRule="auto"/>
        <w:ind w:left="720" w:hanging="360"/>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a.</w:t>
      </w:r>
      <w:r w:rsidRPr="4CB945B0">
        <w:rPr>
          <w:rFonts w:ascii="Arial" w:eastAsia="Times New Roman" w:hAnsi="Arial" w:cs="Times New Roman"/>
          <w:b/>
          <w:bCs/>
          <w:color w:val="000000" w:themeColor="text1"/>
          <w:sz w:val="24"/>
          <w:szCs w:val="24"/>
          <w:lang w:val="en-GB"/>
        </w:rPr>
        <w:t xml:space="preserve"> </w:t>
      </w:r>
      <w:r w:rsidRPr="4CB945B0">
        <w:rPr>
          <w:rFonts w:ascii="Arial" w:eastAsia="Times New Roman" w:hAnsi="Arial" w:cs="Times New Roman"/>
          <w:b/>
          <w:bCs/>
          <w:color w:val="000000" w:themeColor="text1"/>
          <w:sz w:val="24"/>
          <w:szCs w:val="24"/>
        </w:rPr>
        <w:t xml:space="preserve">Accredited Internships. </w:t>
      </w:r>
      <w:r w:rsidRPr="4CB945B0">
        <w:rPr>
          <w:rFonts w:ascii="Arial" w:eastAsia="Times New Roman" w:hAnsi="Arial" w:cs="Times New Roman"/>
          <w:color w:val="000000" w:themeColor="text1"/>
          <w:sz w:val="24"/>
          <w:szCs w:val="24"/>
        </w:rPr>
        <w:t>Students are expected to apply for, and to the extent possible, complete internship training programs that are either APA- or CPA-accredited. For students who attend accredited internships, the doctoral program is required to provide only the specific name of the internship.</w:t>
      </w:r>
      <w:r w:rsidRPr="4CB945B0">
        <w:rPr>
          <w:rFonts w:ascii="Arial" w:eastAsia="Times New Roman" w:hAnsi="Arial" w:cs="Times New Roman"/>
          <w:b/>
          <w:bCs/>
          <w:color w:val="000000" w:themeColor="text1"/>
          <w:sz w:val="24"/>
          <w:szCs w:val="24"/>
          <w:lang w:val="en-GB"/>
        </w:rPr>
        <w:t xml:space="preserve"> </w:t>
      </w:r>
    </w:p>
    <w:p w14:paraId="512273C7" w14:textId="77777777" w:rsidR="00C7541C" w:rsidRPr="00090CAA" w:rsidRDefault="00C7541C" w:rsidP="00C7541C">
      <w:pPr>
        <w:widowControl w:val="0"/>
        <w:tabs>
          <w:tab w:val="left" w:pos="978"/>
        </w:tabs>
        <w:spacing w:after="0" w:line="240" w:lineRule="auto"/>
        <w:ind w:left="270"/>
        <w:rPr>
          <w:rFonts w:ascii="Arial" w:eastAsia="Times New Roman" w:hAnsi="Arial" w:cs="Times New Roman"/>
          <w:b/>
          <w:bCs/>
          <w:iCs/>
          <w:color w:val="000000"/>
          <w:sz w:val="24"/>
          <w:szCs w:val="20"/>
          <w:lang w:val="en-GB"/>
        </w:rPr>
      </w:pPr>
    </w:p>
    <w:p w14:paraId="31C07F32" w14:textId="77777777" w:rsidR="00C7541C" w:rsidRDefault="4CB945B0" w:rsidP="4CB945B0">
      <w:pPr>
        <w:widowControl w:val="0"/>
        <w:tabs>
          <w:tab w:val="left" w:pos="2133"/>
        </w:tabs>
        <w:spacing w:after="0" w:line="240" w:lineRule="auto"/>
        <w:ind w:left="720" w:hanging="360"/>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lang w:val="en-GB"/>
        </w:rPr>
        <w:t>b.</w:t>
      </w:r>
      <w:r w:rsidRPr="4CB945B0">
        <w:rPr>
          <w:rFonts w:ascii="Arial" w:eastAsia="Times New Roman" w:hAnsi="Arial" w:cs="Times New Roman"/>
          <w:b/>
          <w:bCs/>
          <w:color w:val="000000" w:themeColor="text1"/>
          <w:sz w:val="24"/>
          <w:szCs w:val="24"/>
          <w:lang w:val="en-GB"/>
        </w:rPr>
        <w:t xml:space="preserve"> </w:t>
      </w:r>
      <w:r w:rsidRPr="4CB945B0">
        <w:rPr>
          <w:rFonts w:ascii="Arial" w:eastAsia="Times New Roman" w:hAnsi="Arial" w:cs="Times New Roman"/>
          <w:b/>
          <w:bCs/>
          <w:color w:val="000000" w:themeColor="text1"/>
          <w:sz w:val="24"/>
          <w:szCs w:val="24"/>
        </w:rPr>
        <w:t xml:space="preserve">Unaccredited Internships. </w:t>
      </w:r>
      <w:r w:rsidRPr="4CB945B0">
        <w:rPr>
          <w:rFonts w:ascii="Arial" w:eastAsia="Times New Roman" w:hAnsi="Arial" w:cs="Times New Roman"/>
          <w:color w:val="000000" w:themeColor="text1"/>
          <w:sz w:val="24"/>
          <w:szCs w:val="24"/>
        </w:rPr>
        <w:t>When a student attends an unaccredited internship, it is the responsibility of the doctoral program to provide evidence demonstrating quality and adequacy of the internship experience. This must include information on the following:</w:t>
      </w:r>
      <w:r w:rsidRPr="4CB945B0">
        <w:rPr>
          <w:rFonts w:ascii="Arial" w:eastAsia="Times New Roman" w:hAnsi="Arial" w:cs="Times New Roman"/>
          <w:b/>
          <w:bCs/>
          <w:color w:val="000000" w:themeColor="text1"/>
          <w:sz w:val="24"/>
          <w:szCs w:val="24"/>
          <w:lang w:val="en-GB"/>
        </w:rPr>
        <w:t xml:space="preserve"> </w:t>
      </w:r>
    </w:p>
    <w:p w14:paraId="4CB528E0" w14:textId="77777777" w:rsidR="00F97D23" w:rsidRPr="00090CAA" w:rsidRDefault="00F97D23" w:rsidP="00C7541C">
      <w:pPr>
        <w:widowControl w:val="0"/>
        <w:tabs>
          <w:tab w:val="left" w:pos="2133"/>
        </w:tabs>
        <w:spacing w:after="0" w:line="240" w:lineRule="auto"/>
        <w:ind w:left="720" w:hanging="360"/>
        <w:rPr>
          <w:rFonts w:ascii="Arial" w:eastAsia="Times New Roman" w:hAnsi="Arial" w:cs="Times New Roman"/>
          <w:b/>
          <w:bCs/>
          <w:iCs/>
          <w:color w:val="000000"/>
          <w:sz w:val="24"/>
          <w:szCs w:val="20"/>
          <w:lang w:val="en-GB"/>
        </w:rPr>
      </w:pPr>
    </w:p>
    <w:p w14:paraId="40DC7C34" w14:textId="77777777" w:rsidR="00C7541C" w:rsidRPr="00090CAA" w:rsidRDefault="4CB945B0" w:rsidP="4CB945B0">
      <w:pPr>
        <w:widowControl w:val="0"/>
        <w:numPr>
          <w:ilvl w:val="4"/>
          <w:numId w:val="13"/>
        </w:numPr>
        <w:tabs>
          <w:tab w:val="left" w:pos="1350"/>
        </w:tabs>
        <w:spacing w:after="0" w:line="240" w:lineRule="auto"/>
        <w:ind w:left="1260" w:hanging="18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lang w:val="en-GB"/>
        </w:rPr>
        <w:t xml:space="preserve"> the nature and appropriateness of the training activities;</w:t>
      </w:r>
    </w:p>
    <w:p w14:paraId="6595A4F7" w14:textId="77777777" w:rsidR="00C7541C" w:rsidRPr="00090CAA" w:rsidRDefault="4CB945B0" w:rsidP="4CB945B0">
      <w:pPr>
        <w:widowControl w:val="0"/>
        <w:numPr>
          <w:ilvl w:val="4"/>
          <w:numId w:val="13"/>
        </w:numPr>
        <w:tabs>
          <w:tab w:val="left" w:pos="1350"/>
        </w:tabs>
        <w:spacing w:after="0" w:line="240" w:lineRule="auto"/>
        <w:ind w:left="1260" w:hanging="18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lang w:val="en-GB"/>
        </w:rPr>
        <w:t xml:space="preserve"> frequency and quality of supervision;</w:t>
      </w:r>
    </w:p>
    <w:p w14:paraId="38E67BE9" w14:textId="77777777" w:rsidR="00C7541C" w:rsidRPr="00090CAA" w:rsidRDefault="4CB945B0" w:rsidP="4CB945B0">
      <w:pPr>
        <w:widowControl w:val="0"/>
        <w:numPr>
          <w:ilvl w:val="4"/>
          <w:numId w:val="13"/>
        </w:numPr>
        <w:tabs>
          <w:tab w:val="left" w:pos="1350"/>
        </w:tabs>
        <w:spacing w:after="0" w:line="240" w:lineRule="auto"/>
        <w:ind w:left="1260" w:hanging="18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lang w:val="en-GB"/>
        </w:rPr>
        <w:t>credentials of the supervisors;</w:t>
      </w:r>
    </w:p>
    <w:p w14:paraId="7D2C6DDC" w14:textId="77777777" w:rsidR="00C7541C" w:rsidRPr="00090CAA" w:rsidRDefault="4CB945B0" w:rsidP="4CB945B0">
      <w:pPr>
        <w:widowControl w:val="0"/>
        <w:numPr>
          <w:ilvl w:val="4"/>
          <w:numId w:val="13"/>
        </w:numPr>
        <w:tabs>
          <w:tab w:val="left" w:pos="1350"/>
        </w:tabs>
        <w:spacing w:after="0" w:line="240" w:lineRule="auto"/>
        <w:ind w:left="1260" w:hanging="18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lang w:val="en-GB"/>
        </w:rPr>
        <w:t>how the internship evaluates student performance;</w:t>
      </w:r>
    </w:p>
    <w:p w14:paraId="2C7F976B" w14:textId="77777777" w:rsidR="00C7541C" w:rsidRPr="00090CAA" w:rsidRDefault="4CB945B0" w:rsidP="4CB945B0">
      <w:pPr>
        <w:widowControl w:val="0"/>
        <w:numPr>
          <w:ilvl w:val="4"/>
          <w:numId w:val="13"/>
        </w:numPr>
        <w:tabs>
          <w:tab w:val="left" w:pos="1350"/>
        </w:tabs>
        <w:spacing w:after="0" w:line="240" w:lineRule="auto"/>
        <w:ind w:left="1260" w:hanging="18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lang w:val="en-GB"/>
        </w:rPr>
        <w:t xml:space="preserve">how interns demonstrate competency at the appropriate level; </w:t>
      </w:r>
    </w:p>
    <w:p w14:paraId="35E0BF82" w14:textId="77777777" w:rsidR="00C7541C" w:rsidRPr="00090CAA" w:rsidRDefault="4CB945B0" w:rsidP="4CB945B0">
      <w:pPr>
        <w:widowControl w:val="0"/>
        <w:numPr>
          <w:ilvl w:val="4"/>
          <w:numId w:val="13"/>
        </w:numPr>
        <w:tabs>
          <w:tab w:val="left" w:pos="1350"/>
        </w:tabs>
        <w:spacing w:after="0" w:line="240" w:lineRule="auto"/>
        <w:ind w:left="1260" w:hanging="180"/>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lang w:val="en-GB"/>
        </w:rPr>
        <w:t xml:space="preserve">documentation of the evaluation of its students in its student files. </w:t>
      </w:r>
    </w:p>
    <w:p w14:paraId="38730DA7" w14:textId="6CBF70AB" w:rsidR="00F97D23" w:rsidRDefault="00F97D23" w:rsidP="0094482E">
      <w:pPr>
        <w:widowControl w:val="0"/>
        <w:spacing w:after="0" w:line="240" w:lineRule="auto"/>
        <w:rPr>
          <w:rFonts w:ascii="Arial" w:eastAsia="Times New Roman" w:hAnsi="Arial" w:cs="Times New Roman"/>
          <w:bCs/>
          <w:sz w:val="24"/>
          <w:szCs w:val="24"/>
          <w:u w:val="single"/>
        </w:rPr>
      </w:pPr>
    </w:p>
    <w:p w14:paraId="288F8674" w14:textId="77777777" w:rsidR="004736D2" w:rsidRPr="00910313" w:rsidRDefault="004736D2" w:rsidP="004736D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2525C651" w14:textId="77777777" w:rsidR="004736D2" w:rsidRPr="0035104B" w:rsidRDefault="004736D2" w:rsidP="004736D2">
      <w:pPr>
        <w:spacing w:after="0" w:line="240" w:lineRule="auto"/>
        <w:rPr>
          <w:rFonts w:ascii="Arial" w:hAnsi="Arial" w:cs="Arial"/>
          <w:b/>
          <w:color w:val="4472C4" w:themeColor="accent5"/>
          <w:sz w:val="24"/>
          <w:szCs w:val="24"/>
        </w:rPr>
      </w:pPr>
    </w:p>
    <w:p w14:paraId="03830BDA" w14:textId="0E20F15F" w:rsidR="00B56DCA" w:rsidRPr="009813E0" w:rsidRDefault="00B56DCA" w:rsidP="009813E0">
      <w:pPr>
        <w:pStyle w:val="ListParagraph"/>
        <w:widowControl w:val="0"/>
        <w:numPr>
          <w:ilvl w:val="0"/>
          <w:numId w:val="65"/>
        </w:numPr>
        <w:spacing w:after="0" w:line="240" w:lineRule="auto"/>
        <w:rPr>
          <w:rFonts w:ascii="Arial" w:hAnsi="Arial" w:cs="Arial"/>
          <w:b/>
          <w:bCs/>
          <w:i/>
          <w:iCs/>
          <w:color w:val="8EAADB" w:themeColor="accent5" w:themeTint="99"/>
          <w:sz w:val="24"/>
          <w:szCs w:val="24"/>
        </w:rPr>
      </w:pPr>
      <w:r w:rsidRPr="009813E0">
        <w:rPr>
          <w:rFonts w:ascii="Arial" w:hAnsi="Arial" w:cs="Arial"/>
          <w:b/>
          <w:bCs/>
          <w:i/>
          <w:iCs/>
          <w:color w:val="8EAADB" w:themeColor="accent5" w:themeTint="99"/>
          <w:sz w:val="24"/>
          <w:szCs w:val="24"/>
        </w:rPr>
        <w:t xml:space="preserve">How does the program assist students with the selection of internship training sites?  </w:t>
      </w:r>
    </w:p>
    <w:p w14:paraId="556A5A7C" w14:textId="6F7140E5" w:rsidR="00B56DCA" w:rsidRPr="009813E0" w:rsidRDefault="00B56DCA" w:rsidP="009813E0">
      <w:pPr>
        <w:pStyle w:val="ListParagraph"/>
        <w:widowControl w:val="0"/>
        <w:numPr>
          <w:ilvl w:val="0"/>
          <w:numId w:val="65"/>
        </w:numPr>
        <w:spacing w:after="0" w:line="240" w:lineRule="auto"/>
        <w:rPr>
          <w:rFonts w:ascii="Arial" w:hAnsi="Arial" w:cs="Arial"/>
          <w:b/>
          <w:bCs/>
          <w:i/>
          <w:iCs/>
          <w:color w:val="8EAADB" w:themeColor="accent5" w:themeTint="99"/>
          <w:sz w:val="24"/>
          <w:szCs w:val="24"/>
        </w:rPr>
      </w:pPr>
      <w:r w:rsidRPr="009813E0">
        <w:rPr>
          <w:rFonts w:ascii="Arial" w:hAnsi="Arial" w:cs="Arial"/>
          <w:b/>
          <w:bCs/>
          <w:i/>
          <w:iCs/>
          <w:color w:val="8EAADB" w:themeColor="accent5" w:themeTint="99"/>
          <w:sz w:val="24"/>
          <w:szCs w:val="24"/>
        </w:rPr>
        <w:t>How does the program maintain communication with unaccredited internship training sites?</w:t>
      </w:r>
    </w:p>
    <w:p w14:paraId="6C1E36A6" w14:textId="0879C2C6" w:rsidR="00B56DCA" w:rsidRPr="009813E0" w:rsidRDefault="00B56DCA" w:rsidP="009813E0">
      <w:pPr>
        <w:pStyle w:val="ListParagraph"/>
        <w:widowControl w:val="0"/>
        <w:numPr>
          <w:ilvl w:val="0"/>
          <w:numId w:val="65"/>
        </w:numPr>
        <w:spacing w:after="0" w:line="240" w:lineRule="auto"/>
        <w:rPr>
          <w:rFonts w:ascii="Arial" w:hAnsi="Arial" w:cs="Arial"/>
          <w:b/>
          <w:bCs/>
          <w:i/>
          <w:iCs/>
          <w:color w:val="8EAADB" w:themeColor="accent5" w:themeTint="99"/>
          <w:sz w:val="24"/>
          <w:szCs w:val="24"/>
        </w:rPr>
      </w:pPr>
      <w:r w:rsidRPr="009813E0">
        <w:rPr>
          <w:rFonts w:ascii="Arial" w:hAnsi="Arial" w:cs="Arial"/>
          <w:b/>
          <w:bCs/>
          <w:i/>
          <w:iCs/>
          <w:color w:val="8EAADB" w:themeColor="accent5" w:themeTint="99"/>
          <w:sz w:val="24"/>
          <w:szCs w:val="24"/>
        </w:rPr>
        <w:t xml:space="preserve">Do </w:t>
      </w:r>
      <w:r>
        <w:rPr>
          <w:rFonts w:ascii="Arial" w:hAnsi="Arial" w:cs="Arial"/>
          <w:b/>
          <w:bCs/>
          <w:i/>
          <w:iCs/>
          <w:color w:val="8EAADB" w:themeColor="accent5" w:themeTint="99"/>
          <w:sz w:val="24"/>
          <w:szCs w:val="24"/>
        </w:rPr>
        <w:t xml:space="preserve">students describe </w:t>
      </w:r>
      <w:r w:rsidRPr="009813E0">
        <w:rPr>
          <w:rFonts w:ascii="Arial" w:hAnsi="Arial" w:cs="Arial"/>
          <w:b/>
          <w:bCs/>
          <w:i/>
          <w:iCs/>
          <w:color w:val="8EAADB" w:themeColor="accent5" w:themeTint="99"/>
          <w:sz w:val="24"/>
          <w:szCs w:val="24"/>
        </w:rPr>
        <w:t xml:space="preserve">faculty and program leadership </w:t>
      </w:r>
      <w:r>
        <w:rPr>
          <w:rFonts w:ascii="Arial" w:hAnsi="Arial" w:cs="Arial"/>
          <w:b/>
          <w:bCs/>
          <w:i/>
          <w:iCs/>
          <w:color w:val="8EAADB" w:themeColor="accent5" w:themeTint="99"/>
          <w:sz w:val="24"/>
          <w:szCs w:val="24"/>
        </w:rPr>
        <w:t xml:space="preserve">as </w:t>
      </w:r>
      <w:r w:rsidRPr="009813E0">
        <w:rPr>
          <w:rFonts w:ascii="Arial" w:hAnsi="Arial" w:cs="Arial"/>
          <w:b/>
          <w:bCs/>
          <w:i/>
          <w:iCs/>
          <w:color w:val="8EAADB" w:themeColor="accent5" w:themeTint="99"/>
          <w:sz w:val="24"/>
          <w:szCs w:val="24"/>
        </w:rPr>
        <w:t>offer</w:t>
      </w:r>
      <w:r>
        <w:rPr>
          <w:rFonts w:ascii="Arial" w:hAnsi="Arial" w:cs="Arial"/>
          <w:b/>
          <w:bCs/>
          <w:i/>
          <w:iCs/>
          <w:color w:val="8EAADB" w:themeColor="accent5" w:themeTint="99"/>
          <w:sz w:val="24"/>
          <w:szCs w:val="24"/>
        </w:rPr>
        <w:t>ing</w:t>
      </w:r>
      <w:r w:rsidRPr="009813E0">
        <w:rPr>
          <w:rFonts w:ascii="Arial" w:hAnsi="Arial" w:cs="Arial"/>
          <w:b/>
          <w:bCs/>
          <w:i/>
          <w:iCs/>
          <w:color w:val="8EAADB" w:themeColor="accent5" w:themeTint="99"/>
          <w:sz w:val="24"/>
          <w:szCs w:val="24"/>
        </w:rPr>
        <w:t xml:space="preserve"> sufficient support?</w:t>
      </w:r>
    </w:p>
    <w:p w14:paraId="5E238087" w14:textId="73264260" w:rsidR="00B56DCA" w:rsidRPr="009813E0" w:rsidRDefault="00B56DCA" w:rsidP="009813E0">
      <w:pPr>
        <w:pStyle w:val="ListParagraph"/>
        <w:widowControl w:val="0"/>
        <w:numPr>
          <w:ilvl w:val="0"/>
          <w:numId w:val="65"/>
        </w:numPr>
        <w:spacing w:after="0" w:line="240" w:lineRule="auto"/>
        <w:rPr>
          <w:rFonts w:ascii="Arial" w:hAnsi="Arial" w:cs="Arial"/>
          <w:b/>
          <w:bCs/>
          <w:i/>
          <w:iCs/>
          <w:color w:val="8EAADB" w:themeColor="accent5" w:themeTint="99"/>
          <w:sz w:val="24"/>
          <w:szCs w:val="24"/>
        </w:rPr>
      </w:pPr>
      <w:r w:rsidRPr="009813E0">
        <w:rPr>
          <w:rFonts w:ascii="Arial" w:hAnsi="Arial" w:cs="Arial"/>
          <w:b/>
          <w:bCs/>
          <w:i/>
          <w:iCs/>
          <w:color w:val="8EAADB" w:themeColor="accent5" w:themeTint="99"/>
          <w:sz w:val="24"/>
          <w:szCs w:val="24"/>
        </w:rPr>
        <w:t xml:space="preserve">Of those who applied, how many did not receive internship offers?  Does the faculty have theories about why students who were not accepted to an internship failed?  What are the students doing in lieu of an internship?  </w:t>
      </w:r>
    </w:p>
    <w:p w14:paraId="1306AF8F" w14:textId="61DE481A" w:rsidR="00B56DCA" w:rsidRPr="009813E0" w:rsidRDefault="00B56DCA" w:rsidP="009813E0">
      <w:pPr>
        <w:pStyle w:val="ListParagraph"/>
        <w:widowControl w:val="0"/>
        <w:numPr>
          <w:ilvl w:val="0"/>
          <w:numId w:val="65"/>
        </w:numPr>
        <w:spacing w:after="0" w:line="240" w:lineRule="auto"/>
        <w:rPr>
          <w:rFonts w:ascii="Arial" w:hAnsi="Arial" w:cs="Arial"/>
          <w:b/>
          <w:bCs/>
          <w:i/>
          <w:iCs/>
          <w:color w:val="8EAADB" w:themeColor="accent5" w:themeTint="99"/>
          <w:sz w:val="24"/>
          <w:szCs w:val="24"/>
        </w:rPr>
      </w:pPr>
      <w:r w:rsidRPr="009813E0">
        <w:rPr>
          <w:rFonts w:ascii="Arial" w:hAnsi="Arial" w:cs="Arial"/>
          <w:b/>
          <w:bCs/>
          <w:i/>
          <w:iCs/>
          <w:color w:val="8EAADB" w:themeColor="accent5" w:themeTint="99"/>
          <w:sz w:val="24"/>
          <w:szCs w:val="24"/>
        </w:rPr>
        <w:t>How does the program address students who do not Match - at both the student level (e.g. support) and the program level?</w:t>
      </w:r>
    </w:p>
    <w:p w14:paraId="4217863D" w14:textId="1137F68D" w:rsidR="004736D2" w:rsidRPr="009813E0" w:rsidRDefault="00B56DCA" w:rsidP="009813E0">
      <w:pPr>
        <w:pStyle w:val="ListParagraph"/>
        <w:widowControl w:val="0"/>
        <w:numPr>
          <w:ilvl w:val="0"/>
          <w:numId w:val="65"/>
        </w:numPr>
        <w:spacing w:after="0" w:line="240" w:lineRule="auto"/>
        <w:rPr>
          <w:rFonts w:ascii="Arial" w:hAnsi="Arial" w:cs="Arial"/>
          <w:b/>
          <w:bCs/>
          <w:i/>
          <w:iCs/>
          <w:color w:val="8EAADB" w:themeColor="accent5" w:themeTint="99"/>
          <w:sz w:val="24"/>
          <w:szCs w:val="24"/>
        </w:rPr>
      </w:pPr>
      <w:r w:rsidRPr="009813E0">
        <w:rPr>
          <w:rFonts w:ascii="Arial" w:hAnsi="Arial" w:cs="Arial"/>
          <w:b/>
          <w:bCs/>
          <w:i/>
          <w:iCs/>
          <w:color w:val="8EAADB" w:themeColor="accent5" w:themeTint="99"/>
          <w:sz w:val="24"/>
          <w:szCs w:val="24"/>
        </w:rPr>
        <w:t>If the program has a low accredited internship match rate, what is it doing to improve the match rate with accredited internships?</w:t>
      </w:r>
    </w:p>
    <w:p w14:paraId="552F9A68" w14:textId="77777777" w:rsidR="004736D2" w:rsidRDefault="004736D2" w:rsidP="004736D2">
      <w:pPr>
        <w:widowControl w:val="0"/>
        <w:spacing w:after="0" w:line="240" w:lineRule="auto"/>
        <w:rPr>
          <w:rFonts w:ascii="Arial" w:eastAsia="Times New Roman" w:hAnsi="Arial" w:cs="Times New Roman"/>
          <w:bCs/>
          <w:sz w:val="24"/>
          <w:szCs w:val="24"/>
          <w:u w:val="single"/>
        </w:rPr>
      </w:pPr>
    </w:p>
    <w:p w14:paraId="075248C2" w14:textId="73F9B532" w:rsidR="000668C4" w:rsidRDefault="00B44DC9" w:rsidP="0094482E">
      <w:pPr>
        <w:widowControl w:val="0"/>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4DA92298" w14:textId="3395E558" w:rsidR="00B44DC9" w:rsidRDefault="00B44DC9" w:rsidP="0094482E">
      <w:pPr>
        <w:widowControl w:val="0"/>
        <w:spacing w:after="0" w:line="240" w:lineRule="auto"/>
        <w:rPr>
          <w:rFonts w:ascii="Arial" w:eastAsia="Times New Roman" w:hAnsi="Arial" w:cs="Times New Roman"/>
          <w:bCs/>
          <w:sz w:val="24"/>
          <w:szCs w:val="24"/>
          <w:u w:val="single"/>
        </w:rPr>
      </w:pPr>
    </w:p>
    <w:p w14:paraId="47E433F7" w14:textId="18AA5A75" w:rsidR="00BB7873" w:rsidRDefault="00BB7873" w:rsidP="0094482E">
      <w:pPr>
        <w:widowControl w:val="0"/>
        <w:spacing w:after="0" w:line="240" w:lineRule="auto"/>
        <w:rPr>
          <w:rFonts w:ascii="Arial" w:eastAsia="Times New Roman" w:hAnsi="Arial" w:cs="Times New Roman"/>
          <w:bCs/>
          <w:sz w:val="24"/>
          <w:szCs w:val="24"/>
          <w:u w:val="single"/>
        </w:rPr>
      </w:pPr>
    </w:p>
    <w:p w14:paraId="5A5CF82B" w14:textId="3BA97645" w:rsidR="00BB7873" w:rsidRDefault="00BB7873" w:rsidP="0094482E">
      <w:pPr>
        <w:widowControl w:val="0"/>
        <w:spacing w:after="0" w:line="240" w:lineRule="auto"/>
        <w:rPr>
          <w:rFonts w:ascii="Arial" w:eastAsia="Times New Roman" w:hAnsi="Arial" w:cs="Times New Roman"/>
          <w:bCs/>
          <w:sz w:val="24"/>
          <w:szCs w:val="24"/>
          <w:u w:val="single"/>
        </w:rPr>
      </w:pPr>
    </w:p>
    <w:p w14:paraId="6F2AF713" w14:textId="77777777" w:rsidR="00BB7873" w:rsidRDefault="00BB7873" w:rsidP="0094482E">
      <w:pPr>
        <w:widowControl w:val="0"/>
        <w:spacing w:after="0" w:line="240" w:lineRule="auto"/>
        <w:rPr>
          <w:rFonts w:ascii="Arial" w:eastAsia="Times New Roman" w:hAnsi="Arial" w:cs="Times New Roman"/>
          <w:bCs/>
          <w:sz w:val="24"/>
          <w:szCs w:val="24"/>
          <w:u w:val="single"/>
        </w:rPr>
      </w:pPr>
    </w:p>
    <w:p w14:paraId="344655A7" w14:textId="5E5F6A87" w:rsidR="00F97D23" w:rsidRDefault="4CB945B0" w:rsidP="4CB945B0">
      <w:pPr>
        <w:widowControl w:val="0"/>
        <w:tabs>
          <w:tab w:val="left" w:pos="2133"/>
        </w:tabs>
        <w:spacing w:after="0" w:line="240" w:lineRule="auto"/>
        <w:rPr>
          <w:rFonts w:ascii="Arial" w:eastAsia="Times New Roman" w:hAnsi="Arial" w:cs="Times New Roman"/>
          <w:b/>
          <w:bCs/>
          <w:sz w:val="28"/>
          <w:szCs w:val="28"/>
        </w:rPr>
      </w:pPr>
      <w:r w:rsidRPr="4CB945B0">
        <w:rPr>
          <w:rFonts w:ascii="Arial" w:eastAsia="Times New Roman" w:hAnsi="Arial" w:cs="Times New Roman"/>
          <w:b/>
          <w:bCs/>
          <w:sz w:val="28"/>
          <w:szCs w:val="28"/>
        </w:rPr>
        <w:t>II.C Program-Specific Elements – Degree Type, Competencies, and Related Curriculum</w:t>
      </w:r>
    </w:p>
    <w:p w14:paraId="39A3DCEE" w14:textId="77777777" w:rsidR="00F97D23" w:rsidRDefault="00F97D23" w:rsidP="00C7541C">
      <w:pPr>
        <w:widowControl w:val="0"/>
        <w:tabs>
          <w:tab w:val="left" w:pos="2133"/>
        </w:tabs>
        <w:spacing w:after="0" w:line="240" w:lineRule="auto"/>
        <w:rPr>
          <w:rFonts w:ascii="Arial" w:eastAsia="Times New Roman" w:hAnsi="Arial" w:cs="Times New Roman"/>
          <w:b/>
          <w:bCs/>
          <w:sz w:val="28"/>
          <w:szCs w:val="20"/>
        </w:rPr>
      </w:pPr>
    </w:p>
    <w:p w14:paraId="50ADA7EF" w14:textId="77777777" w:rsidR="00C7541C" w:rsidRPr="00F97D23" w:rsidRDefault="4CB945B0" w:rsidP="007D79FF">
      <w:pPr>
        <w:widowControl w:val="0"/>
        <w:tabs>
          <w:tab w:val="left" w:pos="2133"/>
        </w:tabs>
        <w:spacing w:after="0" w:line="240" w:lineRule="auto"/>
        <w:outlineLvl w:val="0"/>
        <w:rPr>
          <w:rFonts w:ascii="Arial" w:eastAsia="Times New Roman" w:hAnsi="Arial" w:cs="Times New Roman"/>
          <w:b/>
          <w:bCs/>
          <w:color w:val="000000" w:themeColor="text1"/>
          <w:sz w:val="28"/>
          <w:szCs w:val="28"/>
        </w:rPr>
      </w:pPr>
      <w:r w:rsidRPr="4CB945B0">
        <w:rPr>
          <w:rFonts w:ascii="Arial" w:eastAsia="Times New Roman" w:hAnsi="Arial" w:cs="Times New Roman"/>
          <w:b/>
          <w:bCs/>
          <w:sz w:val="28"/>
          <w:szCs w:val="28"/>
        </w:rPr>
        <w:t xml:space="preserve">II.C.1 </w:t>
      </w:r>
      <w:r w:rsidRPr="4CB945B0">
        <w:rPr>
          <w:rFonts w:ascii="Arial" w:eastAsia="Times New Roman" w:hAnsi="Arial" w:cs="Times New Roman"/>
          <w:b/>
          <w:bCs/>
          <w:color w:val="000000" w:themeColor="text1"/>
          <w:sz w:val="28"/>
          <w:szCs w:val="28"/>
        </w:rPr>
        <w:t xml:space="preserve">Degree Type. </w:t>
      </w:r>
    </w:p>
    <w:p w14:paraId="31106998" w14:textId="77777777" w:rsidR="00C7541C" w:rsidRPr="00090CAA" w:rsidRDefault="4CB945B0" w:rsidP="4CB945B0">
      <w:pPr>
        <w:widowControl w:val="0"/>
        <w:tabs>
          <w:tab w:val="left" w:pos="2133"/>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All accredited programs in psychology support the development of disciplinary knowledge and core competencies associated with the profession, and support the acquisition and integration of knowledge, skills, and attitudes from two major domains within the discipline: research and evidence-based practice. Programs are accredited either to offer the PhD degree or to offer the PsyD degree. Other doctoral degree designations that meet these general parameters may be eligible for consideration as appropriate. Although all doctoral degrees contain all the required elements common to programs accredited in HSP, they differ in the balance among, and relative emphasis on, program components, based on specific training aims or likely career paths of their graduates.</w:t>
      </w:r>
    </w:p>
    <w:p w14:paraId="5DAFCA07" w14:textId="77777777" w:rsidR="00C7541C" w:rsidRPr="00090CAA" w:rsidRDefault="00C7541C" w:rsidP="00C7541C">
      <w:pPr>
        <w:widowControl w:val="0"/>
        <w:tabs>
          <w:tab w:val="left" w:pos="2133"/>
        </w:tabs>
        <w:spacing w:after="0" w:line="240" w:lineRule="auto"/>
        <w:rPr>
          <w:rFonts w:ascii="Arial" w:eastAsia="Times New Roman" w:hAnsi="Arial" w:cs="Times New Roman"/>
          <w:bCs/>
          <w:iCs/>
          <w:color w:val="000000"/>
          <w:sz w:val="24"/>
          <w:szCs w:val="20"/>
        </w:rPr>
      </w:pPr>
    </w:p>
    <w:p w14:paraId="3BE65844" w14:textId="77777777" w:rsidR="00C7541C" w:rsidRPr="00090CAA" w:rsidRDefault="4CB945B0" w:rsidP="4CB945B0">
      <w:pPr>
        <w:widowControl w:val="0"/>
        <w:tabs>
          <w:tab w:val="left" w:pos="2133"/>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In general, PhD programs place relatively greater emphasis upon training related to research, and PsyD programs place relatively greater emphasis on training for engaging in professional practice. Graduates of each type of program or other doctoral degree designations, however, must demonstrate a fundamental understanding of and competency in both research/scholarly activities and evidence-based professional practice.</w:t>
      </w:r>
    </w:p>
    <w:p w14:paraId="0ED50DDC" w14:textId="77777777" w:rsidR="00C7541C" w:rsidRPr="00090CAA" w:rsidRDefault="00C7541C" w:rsidP="00C7541C">
      <w:pPr>
        <w:widowControl w:val="0"/>
        <w:tabs>
          <w:tab w:val="left" w:pos="2133"/>
        </w:tabs>
        <w:spacing w:after="0" w:line="240" w:lineRule="auto"/>
        <w:rPr>
          <w:rFonts w:ascii="Arial" w:eastAsia="Times New Roman" w:hAnsi="Arial" w:cs="Times New Roman"/>
          <w:bCs/>
          <w:iCs/>
          <w:color w:val="000000"/>
          <w:sz w:val="24"/>
          <w:szCs w:val="20"/>
        </w:rPr>
      </w:pPr>
    </w:p>
    <w:p w14:paraId="1E816CA4" w14:textId="77777777" w:rsidR="00C7541C" w:rsidRPr="00090CAA" w:rsidRDefault="4CB945B0" w:rsidP="4CB945B0">
      <w:pPr>
        <w:widowControl w:val="0"/>
        <w:tabs>
          <w:tab w:val="left" w:pos="2133"/>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Programs that confer the PhD must have a substantial proportion of faculty who conduct empirical research in the discipline (or related disciplines and fields) and a substantial proportion of faculty who have been trained for the practice of psychology. Thus, students in PhD programs are trained to both create and disseminate the scholarly research upon which science and practice are built, as well as utilize such research to engage in evidence-based practice.</w:t>
      </w:r>
    </w:p>
    <w:p w14:paraId="6631A080" w14:textId="77777777" w:rsidR="00C7541C" w:rsidRPr="00090CAA" w:rsidRDefault="4CB945B0" w:rsidP="4CB945B0">
      <w:pPr>
        <w:widowControl w:val="0"/>
        <w:tabs>
          <w:tab w:val="left" w:pos="2133"/>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Programs that confer the PsyD must have a substantial proportion of faculty who engage in scholarship and/or empirical research in the discipline (or related disciplines and fields) and a substantial proportion of faculty who have been trained for the practice of psychology. Thus, students in PsyD programs are trained to engage in evidence-based practice, as well as in scientific inquiry and evaluation.</w:t>
      </w:r>
    </w:p>
    <w:p w14:paraId="18E72EEF" w14:textId="77777777" w:rsidR="00C7541C" w:rsidRDefault="00C7541C" w:rsidP="00C7541C">
      <w:pPr>
        <w:widowControl w:val="0"/>
        <w:tabs>
          <w:tab w:val="left" w:pos="2133"/>
        </w:tabs>
        <w:spacing w:after="0" w:line="240" w:lineRule="auto"/>
        <w:rPr>
          <w:rFonts w:ascii="Arial" w:eastAsia="Times New Roman" w:hAnsi="Arial" w:cs="Times New Roman"/>
          <w:color w:val="000000"/>
          <w:sz w:val="24"/>
          <w:szCs w:val="20"/>
        </w:rPr>
      </w:pPr>
    </w:p>
    <w:p w14:paraId="0D9A5D66" w14:textId="404F075E"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132B8BB1" w14:textId="77777777" w:rsidR="0035104B" w:rsidRPr="0035104B" w:rsidRDefault="0035104B" w:rsidP="0035104B">
      <w:pPr>
        <w:spacing w:after="0" w:line="240" w:lineRule="auto"/>
        <w:rPr>
          <w:b/>
          <w:color w:val="000000" w:themeColor="text1"/>
          <w:sz w:val="24"/>
          <w:szCs w:val="24"/>
          <w:highlight w:val="yellow"/>
        </w:rPr>
      </w:pPr>
    </w:p>
    <w:p w14:paraId="35A2D00E" w14:textId="36D1AA51" w:rsidR="006F78D2" w:rsidRPr="004F7B0E" w:rsidRDefault="4CB945B0" w:rsidP="4CB945B0">
      <w:pPr>
        <w:numPr>
          <w:ilvl w:val="0"/>
          <w:numId w:val="29"/>
        </w:numPr>
        <w:spacing w:after="0" w:line="240" w:lineRule="auto"/>
        <w:rPr>
          <w:rFonts w:ascii="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How do students describe how scientific psychology and practice are integrated in the program</w:t>
      </w:r>
      <w:r w:rsidRPr="004F7B0E">
        <w:rPr>
          <w:rFonts w:ascii="Arial" w:hAnsi="Arial" w:cs="Arial"/>
          <w:b/>
          <w:bCs/>
          <w:color w:val="8EAADB" w:themeColor="accent5" w:themeTint="99"/>
          <w:sz w:val="24"/>
          <w:szCs w:val="24"/>
        </w:rPr>
        <w:t>?</w:t>
      </w:r>
    </w:p>
    <w:p w14:paraId="247FBEBE" w14:textId="53C54648" w:rsidR="00B44DC9" w:rsidRDefault="00B44DC9" w:rsidP="00B44DC9">
      <w:pPr>
        <w:spacing w:after="0" w:line="240" w:lineRule="auto"/>
        <w:rPr>
          <w:rFonts w:ascii="Arial" w:hAnsi="Arial" w:cs="Arial"/>
          <w:b/>
          <w:bCs/>
          <w:color w:val="4472C4" w:themeColor="accent5"/>
          <w:sz w:val="24"/>
          <w:szCs w:val="24"/>
        </w:rPr>
      </w:pPr>
    </w:p>
    <w:p w14:paraId="52260807" w14:textId="5E559514" w:rsidR="00B44DC9" w:rsidRDefault="00B44DC9" w:rsidP="00B44DC9">
      <w:pPr>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1444FFCD" w14:textId="361625A7" w:rsidR="00BB7873" w:rsidRDefault="00BB7873" w:rsidP="00B44DC9">
      <w:pPr>
        <w:spacing w:after="0" w:line="240" w:lineRule="auto"/>
        <w:rPr>
          <w:rFonts w:ascii="Arial" w:hAnsi="Arial" w:cs="Arial"/>
          <w:b/>
          <w:bCs/>
          <w:color w:val="4472C4" w:themeColor="accent5"/>
          <w:sz w:val="24"/>
          <w:szCs w:val="24"/>
        </w:rPr>
      </w:pPr>
    </w:p>
    <w:p w14:paraId="0AAF4AC4" w14:textId="01D4058B" w:rsidR="00BB7873" w:rsidRDefault="00BB7873" w:rsidP="00B44DC9">
      <w:pPr>
        <w:spacing w:after="0" w:line="240" w:lineRule="auto"/>
        <w:rPr>
          <w:rFonts w:ascii="Arial" w:hAnsi="Arial" w:cs="Arial"/>
          <w:b/>
          <w:bCs/>
          <w:color w:val="4472C4" w:themeColor="accent5"/>
          <w:sz w:val="24"/>
          <w:szCs w:val="24"/>
        </w:rPr>
      </w:pPr>
    </w:p>
    <w:p w14:paraId="3DE54BC9" w14:textId="774B1841" w:rsidR="00BB7873" w:rsidRDefault="00BB7873" w:rsidP="00B44DC9">
      <w:pPr>
        <w:spacing w:after="0" w:line="240" w:lineRule="auto"/>
        <w:rPr>
          <w:rFonts w:ascii="Arial" w:hAnsi="Arial" w:cs="Arial"/>
          <w:b/>
          <w:bCs/>
          <w:color w:val="4472C4" w:themeColor="accent5"/>
          <w:sz w:val="24"/>
          <w:szCs w:val="24"/>
        </w:rPr>
      </w:pPr>
    </w:p>
    <w:p w14:paraId="16EE7A77" w14:textId="77777777" w:rsidR="00202F84" w:rsidRDefault="00202F84" w:rsidP="00B44DC9">
      <w:pPr>
        <w:spacing w:after="0" w:line="240" w:lineRule="auto"/>
        <w:rPr>
          <w:rFonts w:ascii="Arial" w:hAnsi="Arial" w:cs="Arial"/>
          <w:b/>
          <w:bCs/>
          <w:color w:val="4472C4" w:themeColor="accent5"/>
          <w:sz w:val="24"/>
          <w:szCs w:val="24"/>
        </w:rPr>
      </w:pPr>
    </w:p>
    <w:p w14:paraId="2FF587A0" w14:textId="77777777" w:rsidR="00BB7873" w:rsidRPr="0035104B" w:rsidRDefault="00BB7873" w:rsidP="00B44DC9">
      <w:pPr>
        <w:spacing w:after="0" w:line="240" w:lineRule="auto"/>
        <w:rPr>
          <w:rFonts w:ascii="Arial" w:hAnsi="Arial" w:cs="Arial"/>
          <w:b/>
          <w:bCs/>
          <w:color w:val="4472C4" w:themeColor="accent5"/>
          <w:sz w:val="24"/>
          <w:szCs w:val="24"/>
        </w:rPr>
      </w:pPr>
    </w:p>
    <w:p w14:paraId="0E04A8C8" w14:textId="77777777" w:rsidR="00817BDC" w:rsidRDefault="00817BDC" w:rsidP="00825078">
      <w:pPr>
        <w:spacing w:after="0" w:line="240" w:lineRule="auto"/>
        <w:rPr>
          <w:rFonts w:ascii="Arial" w:hAnsi="Arial" w:cs="Arial"/>
          <w:b/>
          <w:color w:val="4472C4" w:themeColor="accent5"/>
          <w:sz w:val="24"/>
          <w:szCs w:val="24"/>
        </w:rPr>
      </w:pPr>
    </w:p>
    <w:p w14:paraId="60258F37" w14:textId="77777777" w:rsidR="00C7541C" w:rsidRPr="00F97D23" w:rsidRDefault="4CB945B0" w:rsidP="007D79FF">
      <w:pPr>
        <w:widowControl w:val="0"/>
        <w:tabs>
          <w:tab w:val="left" w:pos="2133"/>
        </w:tabs>
        <w:spacing w:after="0" w:line="240" w:lineRule="auto"/>
        <w:outlineLvl w:val="0"/>
        <w:rPr>
          <w:rFonts w:ascii="Arial" w:eastAsia="Times New Roman" w:hAnsi="Arial" w:cs="Times New Roman"/>
          <w:b/>
          <w:bCs/>
          <w:color w:val="000000" w:themeColor="text1"/>
          <w:sz w:val="28"/>
          <w:szCs w:val="28"/>
        </w:rPr>
      </w:pPr>
      <w:r w:rsidRPr="4CB945B0">
        <w:rPr>
          <w:rFonts w:ascii="Arial" w:eastAsia="Times New Roman" w:hAnsi="Arial" w:cs="Times New Roman"/>
          <w:b/>
          <w:bCs/>
          <w:sz w:val="28"/>
          <w:szCs w:val="28"/>
        </w:rPr>
        <w:t xml:space="preserve">II.C.2 </w:t>
      </w:r>
      <w:r w:rsidRPr="4CB945B0">
        <w:rPr>
          <w:rFonts w:ascii="Arial" w:eastAsia="Times New Roman" w:hAnsi="Arial" w:cs="Times New Roman"/>
          <w:b/>
          <w:bCs/>
          <w:color w:val="000000" w:themeColor="text1"/>
          <w:sz w:val="28"/>
          <w:szCs w:val="28"/>
        </w:rPr>
        <w:t xml:space="preserve">Program-Specific Competencies and Related Curriculum. </w:t>
      </w:r>
    </w:p>
    <w:p w14:paraId="1BF42712" w14:textId="77777777" w:rsidR="00C7541C" w:rsidRDefault="4CB945B0" w:rsidP="4CB945B0">
      <w:pPr>
        <w:widowControl w:val="0"/>
        <w:tabs>
          <w:tab w:val="left" w:pos="2133"/>
        </w:tabs>
        <w:spacing w:after="0" w:line="240" w:lineRule="auto"/>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lastRenderedPageBreak/>
        <w:t xml:space="preserve">Doctoral programs accredited in health service psychology may require that students attain additional competencies specific to the program. </w:t>
      </w:r>
      <w:r w:rsidRPr="4CB945B0">
        <w:rPr>
          <w:rFonts w:ascii="Arial" w:eastAsia="Times New Roman" w:hAnsi="Arial" w:cs="Times New Roman"/>
          <w:color w:val="000000" w:themeColor="text1"/>
          <w:sz w:val="24"/>
          <w:szCs w:val="24"/>
          <w:lang w:val="en-GB"/>
        </w:rPr>
        <w:t xml:space="preserve"> </w:t>
      </w:r>
    </w:p>
    <w:p w14:paraId="1DB29F63" w14:textId="77777777" w:rsidR="00F97D23" w:rsidRPr="00090CAA" w:rsidRDefault="00F97D23" w:rsidP="00C7541C">
      <w:pPr>
        <w:widowControl w:val="0"/>
        <w:tabs>
          <w:tab w:val="left" w:pos="2133"/>
        </w:tabs>
        <w:spacing w:after="0" w:line="240" w:lineRule="auto"/>
        <w:rPr>
          <w:rFonts w:ascii="Arial" w:eastAsia="Times New Roman" w:hAnsi="Arial" w:cs="Times New Roman"/>
          <w:bCs/>
          <w:iCs/>
          <w:color w:val="000000"/>
          <w:sz w:val="24"/>
          <w:szCs w:val="20"/>
        </w:rPr>
      </w:pPr>
    </w:p>
    <w:p w14:paraId="008B9B36" w14:textId="77777777" w:rsidR="00C7541C" w:rsidRPr="00F97D23" w:rsidRDefault="4CB945B0" w:rsidP="4CB945B0">
      <w:pPr>
        <w:widowControl w:val="0"/>
        <w:numPr>
          <w:ilvl w:val="3"/>
          <w:numId w:val="23"/>
        </w:numPr>
        <w:tabs>
          <w:tab w:val="left" w:pos="2133"/>
        </w:tabs>
        <w:spacing w:after="0" w:line="240" w:lineRule="auto"/>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If the program requires additional competencies of its students, it must describe the competencies, how they are consistent with the program's aims, and the process by which students attain each competency (i.e., curriculum).</w:t>
      </w:r>
    </w:p>
    <w:p w14:paraId="68995953" w14:textId="77777777" w:rsidR="00F97D23" w:rsidRPr="00090CAA" w:rsidRDefault="00F97D23" w:rsidP="00F97D23">
      <w:pPr>
        <w:widowControl w:val="0"/>
        <w:tabs>
          <w:tab w:val="left" w:pos="2133"/>
        </w:tabs>
        <w:spacing w:after="0" w:line="240" w:lineRule="auto"/>
        <w:ind w:left="1440"/>
        <w:rPr>
          <w:rFonts w:ascii="Arial" w:eastAsia="Times New Roman" w:hAnsi="Arial" w:cs="Times New Roman"/>
          <w:bCs/>
          <w:iCs/>
          <w:color w:val="000000"/>
          <w:sz w:val="24"/>
          <w:szCs w:val="20"/>
          <w:lang w:val="en-GB"/>
        </w:rPr>
      </w:pPr>
    </w:p>
    <w:p w14:paraId="06CE068A" w14:textId="77777777" w:rsidR="00C7541C" w:rsidRPr="00090CAA" w:rsidRDefault="4CB945B0" w:rsidP="4CB945B0">
      <w:pPr>
        <w:widowControl w:val="0"/>
        <w:numPr>
          <w:ilvl w:val="3"/>
          <w:numId w:val="23"/>
        </w:numPr>
        <w:tabs>
          <w:tab w:val="left" w:pos="2133"/>
        </w:tabs>
        <w:spacing w:after="0" w:line="240" w:lineRule="auto"/>
        <w:rPr>
          <w:rFonts w:ascii="Arial" w:eastAsia="Times New Roman" w:hAnsi="Arial" w:cs="Times New Roman"/>
          <w:color w:val="000000" w:themeColor="text1"/>
          <w:sz w:val="24"/>
          <w:szCs w:val="24"/>
          <w:lang w:val="en-GB"/>
        </w:rPr>
      </w:pPr>
      <w:r w:rsidRPr="4CB945B0">
        <w:rPr>
          <w:rFonts w:ascii="Arial" w:eastAsia="Times New Roman" w:hAnsi="Arial" w:cs="Times New Roman"/>
          <w:color w:val="000000" w:themeColor="text1"/>
          <w:sz w:val="24"/>
          <w:szCs w:val="24"/>
        </w:rPr>
        <w:t>Additional competencies must be consistent with the ethics of the profession.</w:t>
      </w:r>
      <w:r w:rsidRPr="4CB945B0">
        <w:rPr>
          <w:rFonts w:ascii="Arial" w:eastAsia="Times New Roman" w:hAnsi="Arial" w:cs="Times New Roman"/>
          <w:color w:val="000000" w:themeColor="text1"/>
          <w:sz w:val="24"/>
          <w:szCs w:val="24"/>
          <w:lang w:val="en-GB"/>
        </w:rPr>
        <w:t xml:space="preserve"> </w:t>
      </w:r>
    </w:p>
    <w:p w14:paraId="3987D368" w14:textId="65EDDDD3" w:rsidR="00825078" w:rsidRDefault="00825078" w:rsidP="00C7541C">
      <w:pPr>
        <w:widowControl w:val="0"/>
        <w:tabs>
          <w:tab w:val="left" w:pos="2133"/>
        </w:tabs>
        <w:spacing w:after="0" w:line="240" w:lineRule="auto"/>
        <w:rPr>
          <w:rFonts w:ascii="Arial" w:eastAsia="Times New Roman" w:hAnsi="Arial" w:cs="Times New Roman"/>
          <w:b/>
          <w:bCs/>
          <w:sz w:val="28"/>
          <w:szCs w:val="20"/>
        </w:rPr>
      </w:pPr>
    </w:p>
    <w:p w14:paraId="31BE45DB" w14:textId="77777777" w:rsidR="00E10CE9" w:rsidRPr="00910313" w:rsidRDefault="00E10CE9" w:rsidP="00E10CE9">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6B8AA278" w14:textId="77777777" w:rsidR="00E10CE9" w:rsidRPr="0035104B" w:rsidRDefault="00E10CE9" w:rsidP="00E10CE9">
      <w:pPr>
        <w:spacing w:after="0" w:line="240" w:lineRule="auto"/>
        <w:rPr>
          <w:b/>
          <w:color w:val="000000" w:themeColor="text1"/>
          <w:sz w:val="24"/>
          <w:szCs w:val="24"/>
          <w:highlight w:val="yellow"/>
        </w:rPr>
      </w:pPr>
    </w:p>
    <w:p w14:paraId="5263C783" w14:textId="6AB62CE7" w:rsidR="00E10CE9" w:rsidRPr="009813E0" w:rsidRDefault="00A779FB" w:rsidP="009813E0">
      <w:pPr>
        <w:pStyle w:val="ListParagraph"/>
        <w:widowControl w:val="0"/>
        <w:numPr>
          <w:ilvl w:val="0"/>
          <w:numId w:val="66"/>
        </w:numPr>
        <w:tabs>
          <w:tab w:val="left" w:pos="2133"/>
        </w:tabs>
        <w:spacing w:after="0" w:line="240" w:lineRule="auto"/>
        <w:rPr>
          <w:rFonts w:ascii="Arial" w:hAnsi="Arial" w:cs="Arial"/>
          <w:b/>
          <w:bCs/>
          <w:i/>
          <w:iCs/>
          <w:color w:val="8EAADB" w:themeColor="accent5" w:themeTint="99"/>
          <w:sz w:val="24"/>
          <w:szCs w:val="24"/>
        </w:rPr>
      </w:pPr>
      <w:r w:rsidRPr="009813E0">
        <w:rPr>
          <w:rFonts w:ascii="Arial" w:hAnsi="Arial" w:cs="Arial"/>
          <w:b/>
          <w:bCs/>
          <w:i/>
          <w:iCs/>
          <w:color w:val="8EAADB" w:themeColor="accent5" w:themeTint="99"/>
          <w:sz w:val="24"/>
          <w:szCs w:val="24"/>
        </w:rPr>
        <w:t>If the program has identified program-specific competencies, how are they integrated into the aims of the program?</w:t>
      </w:r>
    </w:p>
    <w:p w14:paraId="46D9437B" w14:textId="77777777" w:rsidR="00E10CE9" w:rsidRDefault="00E10CE9" w:rsidP="00E10CE9">
      <w:pPr>
        <w:widowControl w:val="0"/>
        <w:tabs>
          <w:tab w:val="left" w:pos="2133"/>
        </w:tabs>
        <w:spacing w:after="0" w:line="240" w:lineRule="auto"/>
        <w:rPr>
          <w:rFonts w:ascii="Arial" w:eastAsia="Times New Roman" w:hAnsi="Arial" w:cs="Times New Roman"/>
          <w:b/>
          <w:bCs/>
          <w:sz w:val="28"/>
          <w:szCs w:val="20"/>
        </w:rPr>
      </w:pPr>
    </w:p>
    <w:p w14:paraId="7163D4AC" w14:textId="2DF8818D" w:rsidR="000668C4" w:rsidRDefault="00B44DC9" w:rsidP="00C7541C">
      <w:pPr>
        <w:widowControl w:val="0"/>
        <w:tabs>
          <w:tab w:val="left" w:pos="2133"/>
        </w:tabs>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318EDAAF" w14:textId="7960D512" w:rsidR="00B44DC9" w:rsidRDefault="00B44DC9" w:rsidP="00C7541C">
      <w:pPr>
        <w:widowControl w:val="0"/>
        <w:tabs>
          <w:tab w:val="left" w:pos="2133"/>
        </w:tabs>
        <w:spacing w:after="0" w:line="240" w:lineRule="auto"/>
        <w:rPr>
          <w:rFonts w:ascii="Arial" w:eastAsia="Times New Roman" w:hAnsi="Arial" w:cs="Times New Roman"/>
          <w:b/>
          <w:bCs/>
          <w:sz w:val="28"/>
          <w:szCs w:val="20"/>
        </w:rPr>
      </w:pPr>
    </w:p>
    <w:p w14:paraId="12DB0C7A" w14:textId="787A5E63" w:rsidR="00BB7873" w:rsidRDefault="00BB7873" w:rsidP="00C7541C">
      <w:pPr>
        <w:widowControl w:val="0"/>
        <w:tabs>
          <w:tab w:val="left" w:pos="2133"/>
        </w:tabs>
        <w:spacing w:after="0" w:line="240" w:lineRule="auto"/>
        <w:rPr>
          <w:rFonts w:ascii="Arial" w:eastAsia="Times New Roman" w:hAnsi="Arial" w:cs="Times New Roman"/>
          <w:b/>
          <w:bCs/>
          <w:sz w:val="28"/>
          <w:szCs w:val="20"/>
        </w:rPr>
      </w:pPr>
    </w:p>
    <w:p w14:paraId="0983F367" w14:textId="261D7E93" w:rsidR="00BB7873" w:rsidRDefault="00BB7873" w:rsidP="00C7541C">
      <w:pPr>
        <w:widowControl w:val="0"/>
        <w:tabs>
          <w:tab w:val="left" w:pos="2133"/>
        </w:tabs>
        <w:spacing w:after="0" w:line="240" w:lineRule="auto"/>
        <w:rPr>
          <w:rFonts w:ascii="Arial" w:eastAsia="Times New Roman" w:hAnsi="Arial" w:cs="Times New Roman"/>
          <w:b/>
          <w:bCs/>
          <w:sz w:val="28"/>
          <w:szCs w:val="20"/>
        </w:rPr>
      </w:pPr>
    </w:p>
    <w:p w14:paraId="548DA42B" w14:textId="58DFEC7F" w:rsidR="00BB7873" w:rsidRDefault="00BB7873" w:rsidP="00C7541C">
      <w:pPr>
        <w:widowControl w:val="0"/>
        <w:tabs>
          <w:tab w:val="left" w:pos="2133"/>
        </w:tabs>
        <w:spacing w:after="0" w:line="240" w:lineRule="auto"/>
        <w:rPr>
          <w:rFonts w:ascii="Arial" w:eastAsia="Times New Roman" w:hAnsi="Arial" w:cs="Times New Roman"/>
          <w:b/>
          <w:bCs/>
          <w:sz w:val="28"/>
          <w:szCs w:val="20"/>
        </w:rPr>
      </w:pPr>
    </w:p>
    <w:p w14:paraId="2180AD0A" w14:textId="77777777" w:rsidR="00BB7873" w:rsidRDefault="00BB7873" w:rsidP="00C7541C">
      <w:pPr>
        <w:widowControl w:val="0"/>
        <w:tabs>
          <w:tab w:val="left" w:pos="2133"/>
        </w:tabs>
        <w:spacing w:after="0" w:line="240" w:lineRule="auto"/>
        <w:rPr>
          <w:rFonts w:ascii="Arial" w:eastAsia="Times New Roman" w:hAnsi="Arial" w:cs="Times New Roman"/>
          <w:b/>
          <w:bCs/>
          <w:sz w:val="28"/>
          <w:szCs w:val="20"/>
        </w:rPr>
      </w:pPr>
    </w:p>
    <w:p w14:paraId="275B2F6D" w14:textId="1CAF7767" w:rsidR="00F97D23" w:rsidRDefault="4CB945B0" w:rsidP="007D79FF">
      <w:pPr>
        <w:widowControl w:val="0"/>
        <w:tabs>
          <w:tab w:val="left" w:pos="2133"/>
        </w:tabs>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II.D Evaluation of Students and Program</w:t>
      </w:r>
    </w:p>
    <w:p w14:paraId="189B6647" w14:textId="77777777" w:rsidR="00F97D23" w:rsidRDefault="00F97D23" w:rsidP="00C7541C">
      <w:pPr>
        <w:widowControl w:val="0"/>
        <w:tabs>
          <w:tab w:val="left" w:pos="2133"/>
        </w:tabs>
        <w:spacing w:after="0" w:line="240" w:lineRule="auto"/>
        <w:rPr>
          <w:rFonts w:ascii="Arial" w:eastAsia="Times New Roman" w:hAnsi="Arial" w:cs="Times New Roman"/>
          <w:b/>
          <w:bCs/>
          <w:sz w:val="28"/>
          <w:szCs w:val="20"/>
        </w:rPr>
      </w:pPr>
    </w:p>
    <w:p w14:paraId="2470567B" w14:textId="04B260FD" w:rsidR="00F97D23" w:rsidRPr="00F97D23" w:rsidRDefault="4CB945B0" w:rsidP="007D79FF">
      <w:pPr>
        <w:widowControl w:val="0"/>
        <w:tabs>
          <w:tab w:val="left" w:pos="2133"/>
        </w:tabs>
        <w:spacing w:after="0" w:line="240" w:lineRule="auto"/>
        <w:outlineLvl w:val="0"/>
        <w:rPr>
          <w:rFonts w:ascii="Arial" w:eastAsia="Times New Roman" w:hAnsi="Arial" w:cs="Times New Roman"/>
          <w:b/>
          <w:bCs/>
          <w:color w:val="000000" w:themeColor="text1"/>
          <w:sz w:val="28"/>
          <w:szCs w:val="28"/>
        </w:rPr>
      </w:pPr>
      <w:r w:rsidRPr="4CB945B0">
        <w:rPr>
          <w:rFonts w:ascii="Arial" w:eastAsia="Times New Roman" w:hAnsi="Arial" w:cs="Times New Roman"/>
          <w:b/>
          <w:bCs/>
          <w:sz w:val="28"/>
          <w:szCs w:val="28"/>
        </w:rPr>
        <w:t>II.D.1</w:t>
      </w:r>
      <w:r w:rsidRPr="4CB945B0">
        <w:rPr>
          <w:rFonts w:ascii="Arial" w:eastAsia="Times New Roman" w:hAnsi="Arial" w:cs="Times New Roman"/>
          <w:sz w:val="28"/>
          <w:szCs w:val="28"/>
        </w:rPr>
        <w:t xml:space="preserve"> </w:t>
      </w:r>
      <w:r w:rsidRPr="4CB945B0">
        <w:rPr>
          <w:rFonts w:ascii="Arial" w:eastAsia="Times New Roman" w:hAnsi="Arial" w:cs="Times New Roman"/>
          <w:b/>
          <w:bCs/>
          <w:color w:val="000000" w:themeColor="text1"/>
          <w:sz w:val="28"/>
          <w:szCs w:val="28"/>
        </w:rPr>
        <w:t>Evaluation of Students’ Competencies.</w:t>
      </w:r>
    </w:p>
    <w:p w14:paraId="00ABD4FA" w14:textId="77777777" w:rsidR="00F97D23" w:rsidRDefault="4CB945B0" w:rsidP="4CB945B0">
      <w:pPr>
        <w:pStyle w:val="ListParagraph"/>
        <w:widowControl w:val="0"/>
        <w:numPr>
          <w:ilvl w:val="0"/>
          <w:numId w:val="24"/>
        </w:numPr>
        <w:tabs>
          <w:tab w:val="left" w:pos="2133"/>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The program must evaluate students’ competencies in both profession-defined and program-defined areas. By the time of degree completion, each student must demonstrate achievement of both the profession-wide competencies and those required by the program. Thus, for each competency, the program must:</w:t>
      </w:r>
    </w:p>
    <w:p w14:paraId="1DD36350" w14:textId="77777777" w:rsidR="00F97D23" w:rsidRDefault="00F97D23" w:rsidP="00F97D23">
      <w:pPr>
        <w:pStyle w:val="ListParagraph"/>
        <w:widowControl w:val="0"/>
        <w:tabs>
          <w:tab w:val="left" w:pos="2133"/>
        </w:tabs>
        <w:spacing w:after="0" w:line="240" w:lineRule="auto"/>
        <w:ind w:left="1440"/>
        <w:rPr>
          <w:rFonts w:ascii="Arial" w:eastAsia="Times New Roman" w:hAnsi="Arial" w:cs="Times New Roman"/>
          <w:bCs/>
          <w:iCs/>
          <w:color w:val="000000"/>
          <w:sz w:val="24"/>
          <w:szCs w:val="20"/>
        </w:rPr>
      </w:pPr>
    </w:p>
    <w:p w14:paraId="38422C27" w14:textId="77777777" w:rsidR="00F97D23" w:rsidRDefault="4CB945B0" w:rsidP="4CB945B0">
      <w:pPr>
        <w:pStyle w:val="ListParagraph"/>
        <w:widowControl w:val="0"/>
        <w:numPr>
          <w:ilvl w:val="1"/>
          <w:numId w:val="24"/>
        </w:numPr>
        <w:tabs>
          <w:tab w:val="left" w:pos="2133"/>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Specify how it evaluates student performance, and the minimum level of achievement or performance required of the student to demonstrate competency. Programs must demonstrate how their evaluation methods and minimum levels of achievement are appropriate for the measurement of each competency. The level of achievement expected should reflect the current standards for the profession.</w:t>
      </w:r>
    </w:p>
    <w:p w14:paraId="5195A31E" w14:textId="77777777" w:rsidR="00F97D23" w:rsidRDefault="00F97D23" w:rsidP="00F97D23">
      <w:pPr>
        <w:pStyle w:val="ListParagraph"/>
        <w:widowControl w:val="0"/>
        <w:tabs>
          <w:tab w:val="left" w:pos="2133"/>
        </w:tabs>
        <w:spacing w:after="0" w:line="240" w:lineRule="auto"/>
        <w:ind w:left="2160"/>
        <w:rPr>
          <w:rFonts w:ascii="Arial" w:eastAsia="Times New Roman" w:hAnsi="Arial" w:cs="Times New Roman"/>
          <w:bCs/>
          <w:iCs/>
          <w:color w:val="000000"/>
          <w:sz w:val="24"/>
          <w:szCs w:val="20"/>
        </w:rPr>
      </w:pPr>
    </w:p>
    <w:p w14:paraId="2ABCBACE" w14:textId="2524D57C" w:rsidR="00F97D23" w:rsidRDefault="4CB945B0" w:rsidP="4CB945B0">
      <w:pPr>
        <w:pStyle w:val="ListParagraph"/>
        <w:widowControl w:val="0"/>
        <w:numPr>
          <w:ilvl w:val="1"/>
          <w:numId w:val="24"/>
        </w:numPr>
        <w:tabs>
          <w:tab w:val="left" w:pos="2133"/>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Provide outcome data that clearly demonstrate that by the time of degree completion, all students have reached the appropriate level of achievement in each profession-wide competency as well as in each program-defined competency. While the program has flexibility in deciding what outcome data to present, the data should reflect assessment that is consistent with best practices in student competency evaluation.</w:t>
      </w:r>
    </w:p>
    <w:p w14:paraId="28C192AE" w14:textId="77777777" w:rsidR="00F97D23" w:rsidRDefault="00F97D23" w:rsidP="00F97D23">
      <w:pPr>
        <w:pStyle w:val="ListParagraph"/>
        <w:widowControl w:val="0"/>
        <w:tabs>
          <w:tab w:val="left" w:pos="2133"/>
        </w:tabs>
        <w:spacing w:after="0" w:line="240" w:lineRule="auto"/>
        <w:ind w:left="2160"/>
        <w:rPr>
          <w:rFonts w:ascii="Arial" w:eastAsia="Times New Roman" w:hAnsi="Arial" w:cs="Times New Roman"/>
          <w:bCs/>
          <w:iCs/>
          <w:color w:val="000000"/>
          <w:sz w:val="24"/>
          <w:szCs w:val="20"/>
        </w:rPr>
      </w:pPr>
    </w:p>
    <w:p w14:paraId="642462CD" w14:textId="25573685" w:rsidR="00C7541C" w:rsidRPr="00F97D23" w:rsidRDefault="4CB945B0" w:rsidP="4CB945B0">
      <w:pPr>
        <w:pStyle w:val="ListParagraph"/>
        <w:widowControl w:val="0"/>
        <w:numPr>
          <w:ilvl w:val="1"/>
          <w:numId w:val="24"/>
        </w:numPr>
        <w:tabs>
          <w:tab w:val="left" w:pos="2133"/>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sz w:val="24"/>
          <w:szCs w:val="24"/>
        </w:rPr>
        <w:t>Present formative and summative evaluations linked to exit criteria, as well as data demonstrating achievement of competencies, for each student in the program.</w:t>
      </w:r>
    </w:p>
    <w:p w14:paraId="111EB956" w14:textId="77777777" w:rsidR="00F97D23" w:rsidRDefault="00F97D23" w:rsidP="00C7541C">
      <w:pPr>
        <w:widowControl w:val="0"/>
        <w:tabs>
          <w:tab w:val="left" w:pos="2133"/>
        </w:tabs>
        <w:spacing w:after="0" w:line="240" w:lineRule="auto"/>
        <w:rPr>
          <w:rFonts w:ascii="Arial" w:eastAsia="Times New Roman" w:hAnsi="Arial" w:cs="Times New Roman"/>
          <w:b/>
          <w:bCs/>
          <w:iCs/>
          <w:color w:val="000000"/>
          <w:sz w:val="24"/>
          <w:szCs w:val="20"/>
        </w:rPr>
      </w:pPr>
    </w:p>
    <w:p w14:paraId="229FBB3F" w14:textId="242A6553"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2C2C66F2" w14:textId="77777777" w:rsidR="00817BDC" w:rsidRDefault="00817BDC" w:rsidP="00825078">
      <w:pPr>
        <w:spacing w:after="0" w:line="240" w:lineRule="auto"/>
        <w:rPr>
          <w:rFonts w:ascii="Arial" w:hAnsi="Arial" w:cs="Arial"/>
          <w:b/>
          <w:color w:val="4472C4" w:themeColor="accent5"/>
          <w:sz w:val="24"/>
          <w:szCs w:val="24"/>
        </w:rPr>
      </w:pPr>
    </w:p>
    <w:p w14:paraId="613C0810" w14:textId="22AAC36B" w:rsidR="00143B62" w:rsidRPr="004F7B0E" w:rsidRDefault="4CB945B0" w:rsidP="4CB945B0">
      <w:pPr>
        <w:widowControl w:val="0"/>
        <w:numPr>
          <w:ilvl w:val="0"/>
          <w:numId w:val="29"/>
        </w:numPr>
        <w:tabs>
          <w:tab w:val="left" w:pos="-660"/>
          <w:tab w:val="left" w:pos="-300"/>
          <w:tab w:val="left" w:pos="0"/>
          <w:tab w:val="left" w:pos="720"/>
          <w:tab w:val="left" w:pos="1500"/>
          <w:tab w:val="left" w:pos="1860"/>
          <w:tab w:val="left" w:pos="2940"/>
          <w:tab w:val="left" w:pos="3930"/>
          <w:tab w:val="left" w:pos="5100"/>
          <w:tab w:val="left" w:pos="6090"/>
          <w:tab w:val="left" w:pos="7260"/>
          <w:tab w:val="left" w:pos="7920"/>
          <w:tab w:val="left" w:pos="8640"/>
          <w:tab w:val="left" w:pos="9360"/>
        </w:tabs>
        <w:spacing w:after="0" w:line="240" w:lineRule="auto"/>
        <w:contextualSpacing/>
        <w:rPr>
          <w:rFonts w:ascii="Arial" w:eastAsia="Times New Roman" w:hAnsi="Arial" w:cs="Arial"/>
          <w:b/>
          <w:bCs/>
          <w:color w:val="8EAADB" w:themeColor="accent5" w:themeTint="99"/>
          <w:sz w:val="24"/>
          <w:szCs w:val="24"/>
          <w:lang w:val="en-GB"/>
        </w:rPr>
      </w:pPr>
      <w:r w:rsidRPr="004F7B0E">
        <w:rPr>
          <w:rFonts w:ascii="Arial" w:hAnsi="Arial" w:cs="Arial"/>
          <w:b/>
          <w:bCs/>
          <w:i/>
          <w:iCs/>
          <w:color w:val="8EAADB" w:themeColor="accent5" w:themeTint="99"/>
          <w:sz w:val="24"/>
          <w:szCs w:val="24"/>
        </w:rPr>
        <w:t>How do faculty describe the program’s minim</w:t>
      </w:r>
      <w:r w:rsidR="001906E3" w:rsidRPr="004F7B0E">
        <w:rPr>
          <w:rFonts w:ascii="Arial" w:hAnsi="Arial" w:cs="Arial"/>
          <w:b/>
          <w:bCs/>
          <w:i/>
          <w:iCs/>
          <w:color w:val="8EAADB" w:themeColor="accent5" w:themeTint="99"/>
          <w:sz w:val="24"/>
          <w:szCs w:val="24"/>
        </w:rPr>
        <w:t>um</w:t>
      </w:r>
      <w:r w:rsidRPr="004F7B0E">
        <w:rPr>
          <w:rFonts w:ascii="Arial" w:hAnsi="Arial" w:cs="Arial"/>
          <w:b/>
          <w:bCs/>
          <w:i/>
          <w:iCs/>
          <w:color w:val="8EAADB" w:themeColor="accent5" w:themeTint="99"/>
          <w:sz w:val="24"/>
          <w:szCs w:val="24"/>
        </w:rPr>
        <w:t xml:space="preserve"> level</w:t>
      </w:r>
      <w:r w:rsidR="001906E3" w:rsidRPr="004F7B0E">
        <w:rPr>
          <w:rFonts w:ascii="Arial" w:hAnsi="Arial" w:cs="Arial"/>
          <w:b/>
          <w:bCs/>
          <w:i/>
          <w:iCs/>
          <w:color w:val="8EAADB" w:themeColor="accent5" w:themeTint="99"/>
          <w:sz w:val="24"/>
          <w:szCs w:val="24"/>
        </w:rPr>
        <w:t>s</w:t>
      </w:r>
      <w:r w:rsidRPr="004F7B0E">
        <w:rPr>
          <w:rFonts w:ascii="Arial" w:hAnsi="Arial" w:cs="Arial"/>
          <w:b/>
          <w:bCs/>
          <w:i/>
          <w:iCs/>
          <w:color w:val="8EAADB" w:themeColor="accent5" w:themeTint="99"/>
          <w:sz w:val="24"/>
          <w:szCs w:val="24"/>
        </w:rPr>
        <w:t xml:space="preserve"> of achievement?</w:t>
      </w:r>
    </w:p>
    <w:p w14:paraId="5E8C4DE9" w14:textId="02135FEB" w:rsidR="00143B62" w:rsidRPr="004F7B0E" w:rsidRDefault="4CB945B0" w:rsidP="4CB945B0">
      <w:pPr>
        <w:pStyle w:val="CommentText"/>
        <w:numPr>
          <w:ilvl w:val="0"/>
          <w:numId w:val="29"/>
        </w:numPr>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lang w:val="en-GB"/>
        </w:rPr>
        <w:t>Describe how students know they are satisfactorily progressing through the program and what is required to successfully complete the doctoral program</w:t>
      </w:r>
      <w:r w:rsidRPr="004F7B0E">
        <w:rPr>
          <w:rFonts w:ascii="Arial" w:hAnsi="Arial" w:cs="Arial"/>
          <w:b/>
          <w:bCs/>
          <w:i/>
          <w:iCs/>
          <w:color w:val="8EAADB" w:themeColor="accent5" w:themeTint="99"/>
          <w:sz w:val="24"/>
          <w:szCs w:val="24"/>
        </w:rPr>
        <w:t>.</w:t>
      </w:r>
    </w:p>
    <w:p w14:paraId="6210A888" w14:textId="329F81C9" w:rsidR="00143B62" w:rsidRPr="004F7B0E" w:rsidRDefault="4CB945B0" w:rsidP="009D2128">
      <w:pPr>
        <w:pStyle w:val="CommentText"/>
        <w:numPr>
          <w:ilvl w:val="0"/>
          <w:numId w:val="29"/>
        </w:numPr>
        <w:spacing w:after="0"/>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Review work samples (e.g. dissertations, portfolios, comprehensive/qualifying exams)</w:t>
      </w:r>
      <w:r w:rsidR="001B530E" w:rsidRPr="004F7B0E">
        <w:rPr>
          <w:rFonts w:ascii="Arial" w:hAnsi="Arial" w:cs="Arial"/>
          <w:b/>
          <w:bCs/>
          <w:i/>
          <w:iCs/>
          <w:color w:val="8EAADB" w:themeColor="accent5" w:themeTint="99"/>
          <w:sz w:val="24"/>
          <w:szCs w:val="24"/>
        </w:rPr>
        <w:t xml:space="preserve"> </w:t>
      </w:r>
      <w:r w:rsidRPr="004F7B0E">
        <w:rPr>
          <w:rFonts w:ascii="Arial" w:hAnsi="Arial" w:cs="Arial"/>
          <w:b/>
          <w:bCs/>
          <w:i/>
          <w:iCs/>
          <w:color w:val="8EAADB" w:themeColor="accent5" w:themeTint="99"/>
          <w:sz w:val="24"/>
          <w:szCs w:val="24"/>
        </w:rPr>
        <w:t>that ensure that evaluation of profession</w:t>
      </w:r>
      <w:r w:rsidR="001906E3" w:rsidRPr="004F7B0E">
        <w:rPr>
          <w:rFonts w:ascii="Arial" w:hAnsi="Arial" w:cs="Arial"/>
          <w:b/>
          <w:bCs/>
          <w:i/>
          <w:iCs/>
          <w:color w:val="8EAADB" w:themeColor="accent5" w:themeTint="99"/>
          <w:sz w:val="24"/>
          <w:szCs w:val="24"/>
        </w:rPr>
        <w:t>-</w:t>
      </w:r>
      <w:r w:rsidRPr="004F7B0E">
        <w:rPr>
          <w:rFonts w:ascii="Arial" w:hAnsi="Arial" w:cs="Arial"/>
          <w:b/>
          <w:bCs/>
          <w:i/>
          <w:iCs/>
          <w:color w:val="8EAADB" w:themeColor="accent5" w:themeTint="99"/>
          <w:sz w:val="24"/>
          <w:szCs w:val="24"/>
        </w:rPr>
        <w:t>wide and program</w:t>
      </w:r>
      <w:r w:rsidR="001906E3" w:rsidRPr="004F7B0E">
        <w:rPr>
          <w:rFonts w:ascii="Arial" w:hAnsi="Arial" w:cs="Arial"/>
          <w:b/>
          <w:bCs/>
          <w:i/>
          <w:iCs/>
          <w:color w:val="8EAADB" w:themeColor="accent5" w:themeTint="99"/>
          <w:sz w:val="24"/>
          <w:szCs w:val="24"/>
        </w:rPr>
        <w:t>-</w:t>
      </w:r>
      <w:r w:rsidRPr="004F7B0E">
        <w:rPr>
          <w:rFonts w:ascii="Arial" w:hAnsi="Arial" w:cs="Arial"/>
          <w:b/>
          <w:bCs/>
          <w:i/>
          <w:iCs/>
          <w:color w:val="8EAADB" w:themeColor="accent5" w:themeTint="99"/>
          <w:sz w:val="24"/>
          <w:szCs w:val="24"/>
        </w:rPr>
        <w:t>specific competencies is being completed.</w:t>
      </w:r>
    </w:p>
    <w:p w14:paraId="6E566F0C" w14:textId="5CE55651" w:rsidR="002A4DE0" w:rsidRPr="002A4DE0" w:rsidRDefault="002A4DE0" w:rsidP="002A4DE0">
      <w:pPr>
        <w:pStyle w:val="CommentText"/>
        <w:numPr>
          <w:ilvl w:val="0"/>
          <w:numId w:val="29"/>
        </w:numPr>
        <w:spacing w:after="0"/>
        <w:contextualSpacing/>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 for f</w:t>
      </w:r>
      <w:r w:rsidRPr="002A4DE0">
        <w:rPr>
          <w:rFonts w:ascii="Arial" w:hAnsi="Arial" w:cs="Arial"/>
          <w:b/>
          <w:bCs/>
          <w:i/>
          <w:iCs/>
          <w:color w:val="8EAADB" w:themeColor="accent5" w:themeTint="99"/>
          <w:sz w:val="24"/>
          <w:szCs w:val="24"/>
        </w:rPr>
        <w:t xml:space="preserve">aculty: How is feedback (specifically proximal and distal data) obtained from faculty, current and former students and others involved in the program?  What recent programmatic changes have been made based on the outcome data collected? </w:t>
      </w:r>
    </w:p>
    <w:p w14:paraId="04EF0CAF" w14:textId="77777777" w:rsidR="002A4DE0" w:rsidRPr="002A4DE0" w:rsidRDefault="002A4DE0" w:rsidP="002A4DE0">
      <w:pPr>
        <w:pStyle w:val="CommentText"/>
        <w:numPr>
          <w:ilvl w:val="0"/>
          <w:numId w:val="29"/>
        </w:numPr>
        <w:spacing w:after="0"/>
        <w:contextualSpacing/>
        <w:rPr>
          <w:rFonts w:ascii="Arial" w:hAnsi="Arial" w:cs="Arial"/>
          <w:b/>
          <w:bCs/>
          <w:i/>
          <w:iCs/>
          <w:color w:val="8EAADB" w:themeColor="accent5" w:themeTint="99"/>
          <w:sz w:val="24"/>
          <w:szCs w:val="24"/>
        </w:rPr>
      </w:pPr>
      <w:r w:rsidRPr="002A4DE0">
        <w:rPr>
          <w:rFonts w:ascii="Arial" w:hAnsi="Arial" w:cs="Arial"/>
          <w:b/>
          <w:bCs/>
          <w:i/>
          <w:iCs/>
          <w:color w:val="8EAADB" w:themeColor="accent5" w:themeTint="99"/>
          <w:sz w:val="24"/>
          <w:szCs w:val="24"/>
        </w:rPr>
        <w:t>How are proximal and distal outcome data used to determine the extent to which the program is achieving its aims and competencies?</w:t>
      </w:r>
    </w:p>
    <w:p w14:paraId="61C649A6" w14:textId="4CEB8BC1" w:rsidR="002A4DE0" w:rsidRPr="002A4DE0" w:rsidRDefault="002A4DE0" w:rsidP="002A4DE0">
      <w:pPr>
        <w:pStyle w:val="CommentText"/>
        <w:numPr>
          <w:ilvl w:val="0"/>
          <w:numId w:val="29"/>
        </w:numPr>
        <w:spacing w:after="0"/>
        <w:contextualSpacing/>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 for p</w:t>
      </w:r>
      <w:r w:rsidRPr="002A4DE0">
        <w:rPr>
          <w:rFonts w:ascii="Arial" w:hAnsi="Arial" w:cs="Arial"/>
          <w:b/>
          <w:bCs/>
          <w:i/>
          <w:iCs/>
          <w:color w:val="8EAADB" w:themeColor="accent5" w:themeTint="99"/>
          <w:sz w:val="24"/>
          <w:szCs w:val="24"/>
        </w:rPr>
        <w:t xml:space="preserve">rogram leadership:  How are students, faculty, and academic administrators involved in program planning?  </w:t>
      </w:r>
    </w:p>
    <w:p w14:paraId="0F04485D" w14:textId="77777777" w:rsidR="002A4DE0" w:rsidRPr="002A4DE0" w:rsidRDefault="002A4DE0" w:rsidP="002A4DE0">
      <w:pPr>
        <w:pStyle w:val="CommentText"/>
        <w:numPr>
          <w:ilvl w:val="0"/>
          <w:numId w:val="29"/>
        </w:numPr>
        <w:spacing w:after="0"/>
        <w:contextualSpacing/>
        <w:rPr>
          <w:rFonts w:ascii="Arial" w:hAnsi="Arial" w:cs="Arial"/>
          <w:b/>
          <w:bCs/>
          <w:i/>
          <w:iCs/>
          <w:color w:val="8EAADB" w:themeColor="accent5" w:themeTint="99"/>
          <w:sz w:val="24"/>
          <w:szCs w:val="24"/>
        </w:rPr>
      </w:pPr>
      <w:r w:rsidRPr="002A4DE0">
        <w:rPr>
          <w:rFonts w:ascii="Arial" w:hAnsi="Arial" w:cs="Arial"/>
          <w:b/>
          <w:bCs/>
          <w:i/>
          <w:iCs/>
          <w:color w:val="8EAADB" w:themeColor="accent5" w:themeTint="99"/>
          <w:sz w:val="24"/>
          <w:szCs w:val="24"/>
        </w:rPr>
        <w:t>How do the aims of the program specifically address local, regional, and national needs for psychological services?</w:t>
      </w:r>
    </w:p>
    <w:p w14:paraId="4C107B9C" w14:textId="2F62EB03" w:rsidR="00B44DC9" w:rsidRDefault="00B44DC9" w:rsidP="00B44DC9">
      <w:pPr>
        <w:widowControl w:val="0"/>
        <w:spacing w:after="0" w:line="240" w:lineRule="auto"/>
        <w:contextualSpacing/>
        <w:rPr>
          <w:rFonts w:ascii="Arial" w:hAnsi="Arial" w:cs="Arial"/>
          <w:b/>
          <w:bCs/>
          <w:i/>
          <w:iCs/>
          <w:color w:val="4472C4" w:themeColor="accent5"/>
          <w:sz w:val="24"/>
          <w:szCs w:val="24"/>
        </w:rPr>
      </w:pPr>
    </w:p>
    <w:p w14:paraId="00DE95AE" w14:textId="7620E18A" w:rsidR="00B44DC9" w:rsidRPr="005129AE" w:rsidRDefault="00B44DC9" w:rsidP="00B44DC9">
      <w:pPr>
        <w:widowControl w:val="0"/>
        <w:spacing w:after="0" w:line="240" w:lineRule="auto"/>
        <w:contextualSpacing/>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2B25A661" w14:textId="607B177F" w:rsidR="00504FD9" w:rsidRDefault="00504FD9" w:rsidP="00C7541C">
      <w:pPr>
        <w:widowControl w:val="0"/>
        <w:tabs>
          <w:tab w:val="left" w:pos="2133"/>
        </w:tabs>
        <w:spacing w:after="0" w:line="240" w:lineRule="auto"/>
        <w:rPr>
          <w:rFonts w:ascii="Arial" w:eastAsia="Times New Roman" w:hAnsi="Arial" w:cs="Times New Roman"/>
          <w:b/>
          <w:bCs/>
          <w:iCs/>
          <w:color w:val="000000"/>
          <w:sz w:val="28"/>
          <w:szCs w:val="20"/>
        </w:rPr>
      </w:pPr>
    </w:p>
    <w:p w14:paraId="6D414C2F" w14:textId="7D149A3C" w:rsidR="00BB7873" w:rsidRDefault="00BB7873" w:rsidP="00C7541C">
      <w:pPr>
        <w:widowControl w:val="0"/>
        <w:tabs>
          <w:tab w:val="left" w:pos="2133"/>
        </w:tabs>
        <w:spacing w:after="0" w:line="240" w:lineRule="auto"/>
        <w:rPr>
          <w:rFonts w:ascii="Arial" w:eastAsia="Times New Roman" w:hAnsi="Arial" w:cs="Times New Roman"/>
          <w:b/>
          <w:bCs/>
          <w:iCs/>
          <w:color w:val="000000"/>
          <w:sz w:val="28"/>
          <w:szCs w:val="20"/>
        </w:rPr>
      </w:pPr>
    </w:p>
    <w:p w14:paraId="1A6DF70C" w14:textId="07AB3598" w:rsidR="00BB7873" w:rsidRDefault="00BB7873" w:rsidP="00C7541C">
      <w:pPr>
        <w:widowControl w:val="0"/>
        <w:tabs>
          <w:tab w:val="left" w:pos="2133"/>
        </w:tabs>
        <w:spacing w:after="0" w:line="240" w:lineRule="auto"/>
        <w:rPr>
          <w:rFonts w:ascii="Arial" w:eastAsia="Times New Roman" w:hAnsi="Arial" w:cs="Times New Roman"/>
          <w:b/>
          <w:bCs/>
          <w:iCs/>
          <w:color w:val="000000"/>
          <w:sz w:val="28"/>
          <w:szCs w:val="20"/>
        </w:rPr>
      </w:pPr>
    </w:p>
    <w:p w14:paraId="4E33BE77" w14:textId="321EC88D" w:rsidR="00BB7873" w:rsidRDefault="00BB7873" w:rsidP="00C7541C">
      <w:pPr>
        <w:widowControl w:val="0"/>
        <w:tabs>
          <w:tab w:val="left" w:pos="2133"/>
        </w:tabs>
        <w:spacing w:after="0" w:line="240" w:lineRule="auto"/>
        <w:rPr>
          <w:rFonts w:ascii="Arial" w:eastAsia="Times New Roman" w:hAnsi="Arial" w:cs="Times New Roman"/>
          <w:b/>
          <w:bCs/>
          <w:iCs/>
          <w:color w:val="000000"/>
          <w:sz w:val="28"/>
          <w:szCs w:val="20"/>
        </w:rPr>
      </w:pPr>
    </w:p>
    <w:p w14:paraId="6200A396" w14:textId="77777777" w:rsidR="00BB7873" w:rsidRPr="00090CAA" w:rsidRDefault="00BB7873" w:rsidP="00C7541C">
      <w:pPr>
        <w:widowControl w:val="0"/>
        <w:tabs>
          <w:tab w:val="left" w:pos="2133"/>
        </w:tabs>
        <w:spacing w:after="0" w:line="240" w:lineRule="auto"/>
        <w:rPr>
          <w:rFonts w:ascii="Arial" w:eastAsia="Times New Roman" w:hAnsi="Arial" w:cs="Times New Roman"/>
          <w:b/>
          <w:bCs/>
          <w:iCs/>
          <w:color w:val="000000"/>
          <w:sz w:val="28"/>
          <w:szCs w:val="20"/>
        </w:rPr>
      </w:pPr>
    </w:p>
    <w:p w14:paraId="68C59CAC" w14:textId="77777777" w:rsidR="00C7541C" w:rsidRPr="00907BED" w:rsidRDefault="4CB945B0" w:rsidP="007D79FF">
      <w:pPr>
        <w:widowControl w:val="0"/>
        <w:tabs>
          <w:tab w:val="left" w:pos="2133"/>
        </w:tabs>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II.D.1.b</w:t>
      </w:r>
    </w:p>
    <w:p w14:paraId="00185A6A" w14:textId="77777777" w:rsidR="00C7541C" w:rsidRDefault="4CB945B0" w:rsidP="4CB945B0">
      <w:pPr>
        <w:widowControl w:val="0"/>
        <w:tabs>
          <w:tab w:val="left" w:pos="1060"/>
        </w:tabs>
        <w:spacing w:after="0" w:line="240" w:lineRule="auto"/>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rPr>
        <w:t>For program graduates, the program must provide distal evidence of student's competencies and program effectiveness and must evaluate graduates' career paths in health service psychology after they have left the program.</w:t>
      </w:r>
    </w:p>
    <w:p w14:paraId="70E27AC4" w14:textId="77777777" w:rsidR="00907BED" w:rsidRPr="00090CAA" w:rsidRDefault="00907BED" w:rsidP="00C7541C">
      <w:pPr>
        <w:widowControl w:val="0"/>
        <w:tabs>
          <w:tab w:val="left" w:pos="1060"/>
        </w:tabs>
        <w:spacing w:after="0" w:line="240" w:lineRule="auto"/>
        <w:rPr>
          <w:rFonts w:ascii="Arial" w:eastAsia="Times New Roman" w:hAnsi="Arial" w:cs="Times New Roman"/>
          <w:bCs/>
          <w:iCs/>
          <w:color w:val="000000"/>
          <w:sz w:val="24"/>
          <w:szCs w:val="20"/>
          <w:lang w:val="en-GB"/>
        </w:rPr>
      </w:pPr>
    </w:p>
    <w:p w14:paraId="41514583" w14:textId="77777777" w:rsidR="00C7541C" w:rsidRPr="00907BED" w:rsidRDefault="4CB945B0" w:rsidP="4CB945B0">
      <w:pPr>
        <w:widowControl w:val="0"/>
        <w:numPr>
          <w:ilvl w:val="4"/>
          <w:numId w:val="14"/>
        </w:numPr>
        <w:tabs>
          <w:tab w:val="left" w:pos="1060"/>
        </w:tabs>
        <w:spacing w:after="0" w:line="240" w:lineRule="auto"/>
        <w:ind w:left="720"/>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rPr>
        <w:t>Two years after graduation, the program must provide data on how well the program prepared students in each profession-wide and program-specific competency. The program must also provide data on student's job placement and licensure rates.</w:t>
      </w:r>
    </w:p>
    <w:p w14:paraId="3B8C930F" w14:textId="77777777" w:rsidR="00907BED" w:rsidRPr="00090CAA" w:rsidRDefault="00907BED" w:rsidP="00907BED">
      <w:pPr>
        <w:widowControl w:val="0"/>
        <w:tabs>
          <w:tab w:val="left" w:pos="1060"/>
        </w:tabs>
        <w:spacing w:after="0" w:line="240" w:lineRule="auto"/>
        <w:ind w:left="720"/>
        <w:rPr>
          <w:rFonts w:ascii="Arial" w:eastAsia="Times New Roman" w:hAnsi="Arial" w:cs="Times New Roman"/>
          <w:b/>
          <w:bCs/>
          <w:iCs/>
          <w:color w:val="000000"/>
          <w:sz w:val="24"/>
          <w:szCs w:val="20"/>
          <w:lang w:val="en-GB"/>
        </w:rPr>
      </w:pPr>
    </w:p>
    <w:p w14:paraId="65E4847C" w14:textId="77777777" w:rsidR="00C7541C" w:rsidRPr="00090CAA" w:rsidRDefault="4CB945B0" w:rsidP="4CB945B0">
      <w:pPr>
        <w:widowControl w:val="0"/>
        <w:numPr>
          <w:ilvl w:val="4"/>
          <w:numId w:val="14"/>
        </w:numPr>
        <w:tabs>
          <w:tab w:val="left" w:pos="1060"/>
        </w:tabs>
        <w:spacing w:after="0" w:line="240" w:lineRule="auto"/>
        <w:ind w:left="720"/>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rPr>
        <w:t>At 5 years post-graduation, the program must provide data on graduates, including data on graduate's licensure (as appropriate for their current job duties) and their scholarly/research contributions (as consistent with the program's aims).</w:t>
      </w:r>
    </w:p>
    <w:p w14:paraId="5E6CAC0E" w14:textId="1C6D62F7" w:rsidR="00504FD9" w:rsidRDefault="00504FD9" w:rsidP="00C7541C">
      <w:pPr>
        <w:widowControl w:val="0"/>
        <w:tabs>
          <w:tab w:val="left" w:pos="2133"/>
        </w:tabs>
        <w:spacing w:after="0" w:line="240" w:lineRule="auto"/>
        <w:rPr>
          <w:rFonts w:ascii="Arial" w:eastAsia="Times New Roman" w:hAnsi="Arial" w:cs="Times New Roman"/>
          <w:b/>
          <w:bCs/>
          <w:iCs/>
          <w:color w:val="000000"/>
          <w:sz w:val="28"/>
          <w:szCs w:val="20"/>
        </w:rPr>
      </w:pPr>
    </w:p>
    <w:p w14:paraId="2B7A66B6" w14:textId="1FD4C199" w:rsidR="000668C4" w:rsidRDefault="00B44DC9" w:rsidP="00C7541C">
      <w:pPr>
        <w:widowControl w:val="0"/>
        <w:tabs>
          <w:tab w:val="left" w:pos="2133"/>
        </w:tabs>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4013D30A" w14:textId="4D908D94" w:rsidR="00B44DC9" w:rsidRDefault="00B44DC9" w:rsidP="00C7541C">
      <w:pPr>
        <w:widowControl w:val="0"/>
        <w:tabs>
          <w:tab w:val="left" w:pos="2133"/>
        </w:tabs>
        <w:spacing w:after="0" w:line="240" w:lineRule="auto"/>
        <w:rPr>
          <w:rFonts w:ascii="Arial" w:eastAsia="Times New Roman" w:hAnsi="Arial" w:cs="Times New Roman"/>
          <w:b/>
          <w:bCs/>
          <w:iCs/>
          <w:color w:val="000000"/>
          <w:sz w:val="28"/>
          <w:szCs w:val="20"/>
        </w:rPr>
      </w:pPr>
    </w:p>
    <w:p w14:paraId="3D9449AC" w14:textId="7CDB1C54" w:rsidR="00BB7873" w:rsidRDefault="00BB7873" w:rsidP="00C7541C">
      <w:pPr>
        <w:widowControl w:val="0"/>
        <w:tabs>
          <w:tab w:val="left" w:pos="2133"/>
        </w:tabs>
        <w:spacing w:after="0" w:line="240" w:lineRule="auto"/>
        <w:rPr>
          <w:rFonts w:ascii="Arial" w:eastAsia="Times New Roman" w:hAnsi="Arial" w:cs="Times New Roman"/>
          <w:b/>
          <w:bCs/>
          <w:iCs/>
          <w:color w:val="000000"/>
          <w:sz w:val="28"/>
          <w:szCs w:val="20"/>
        </w:rPr>
      </w:pPr>
    </w:p>
    <w:p w14:paraId="7CDAC257" w14:textId="6F5E7F4F" w:rsidR="00BB7873" w:rsidRDefault="00BB7873" w:rsidP="00C7541C">
      <w:pPr>
        <w:widowControl w:val="0"/>
        <w:tabs>
          <w:tab w:val="left" w:pos="2133"/>
        </w:tabs>
        <w:spacing w:after="0" w:line="240" w:lineRule="auto"/>
        <w:rPr>
          <w:rFonts w:ascii="Arial" w:eastAsia="Times New Roman" w:hAnsi="Arial" w:cs="Times New Roman"/>
          <w:b/>
          <w:bCs/>
          <w:iCs/>
          <w:color w:val="000000"/>
          <w:sz w:val="28"/>
          <w:szCs w:val="20"/>
        </w:rPr>
      </w:pPr>
    </w:p>
    <w:p w14:paraId="1746F5B5" w14:textId="184CEBE9" w:rsidR="00BB7873" w:rsidRDefault="00BB7873" w:rsidP="00C7541C">
      <w:pPr>
        <w:widowControl w:val="0"/>
        <w:tabs>
          <w:tab w:val="left" w:pos="2133"/>
        </w:tabs>
        <w:spacing w:after="0" w:line="240" w:lineRule="auto"/>
        <w:rPr>
          <w:rFonts w:ascii="Arial" w:eastAsia="Times New Roman" w:hAnsi="Arial" w:cs="Times New Roman"/>
          <w:b/>
          <w:bCs/>
          <w:iCs/>
          <w:color w:val="000000"/>
          <w:sz w:val="28"/>
          <w:szCs w:val="20"/>
        </w:rPr>
      </w:pPr>
    </w:p>
    <w:p w14:paraId="5A03043D" w14:textId="77777777" w:rsidR="00BB7873" w:rsidRPr="00090CAA" w:rsidRDefault="00BB7873" w:rsidP="00C7541C">
      <w:pPr>
        <w:widowControl w:val="0"/>
        <w:tabs>
          <w:tab w:val="left" w:pos="2133"/>
        </w:tabs>
        <w:spacing w:after="0" w:line="240" w:lineRule="auto"/>
        <w:rPr>
          <w:rFonts w:ascii="Arial" w:eastAsia="Times New Roman" w:hAnsi="Arial" w:cs="Times New Roman"/>
          <w:b/>
          <w:bCs/>
          <w:iCs/>
          <w:color w:val="000000"/>
          <w:sz w:val="28"/>
          <w:szCs w:val="20"/>
        </w:rPr>
      </w:pPr>
    </w:p>
    <w:p w14:paraId="75877AD4" w14:textId="0A11869B" w:rsidR="00C7541C" w:rsidRDefault="4CB945B0" w:rsidP="007D79FF">
      <w:pPr>
        <w:widowControl w:val="0"/>
        <w:tabs>
          <w:tab w:val="left" w:pos="1060"/>
        </w:tabs>
        <w:spacing w:after="0" w:line="240" w:lineRule="auto"/>
        <w:outlineLvl w:val="0"/>
        <w:rPr>
          <w:rFonts w:ascii="Arial" w:eastAsia="Times New Roman" w:hAnsi="Arial" w:cs="Times New Roman"/>
          <w:b/>
          <w:bCs/>
          <w:color w:val="000000" w:themeColor="text1"/>
          <w:sz w:val="28"/>
          <w:szCs w:val="28"/>
          <w:lang w:val="en-GB"/>
        </w:rPr>
      </w:pPr>
      <w:r w:rsidRPr="4CB945B0">
        <w:rPr>
          <w:rFonts w:ascii="Arial" w:eastAsia="Times New Roman" w:hAnsi="Arial" w:cs="Times New Roman"/>
          <w:b/>
          <w:bCs/>
          <w:sz w:val="28"/>
          <w:szCs w:val="28"/>
        </w:rPr>
        <w:lastRenderedPageBreak/>
        <w:t xml:space="preserve">II.D.2. </w:t>
      </w:r>
      <w:r w:rsidRPr="4CB945B0">
        <w:rPr>
          <w:rFonts w:ascii="Arial" w:eastAsia="Times New Roman" w:hAnsi="Arial" w:cs="Times New Roman"/>
          <w:b/>
          <w:bCs/>
          <w:color w:val="000000" w:themeColor="text1"/>
          <w:sz w:val="28"/>
          <w:szCs w:val="28"/>
          <w:lang w:val="en-GB"/>
        </w:rPr>
        <w:t>Evaluation of Program Effectiveness and Quality Improvement Efforts.</w:t>
      </w:r>
    </w:p>
    <w:p w14:paraId="3E1615E7" w14:textId="77777777" w:rsidR="00907BED" w:rsidRPr="00907BED" w:rsidRDefault="00907BED" w:rsidP="00C7541C">
      <w:pPr>
        <w:widowControl w:val="0"/>
        <w:tabs>
          <w:tab w:val="left" w:pos="1060"/>
        </w:tabs>
        <w:spacing w:after="0" w:line="240" w:lineRule="auto"/>
        <w:rPr>
          <w:rFonts w:ascii="Arial" w:eastAsia="Times New Roman" w:hAnsi="Arial" w:cs="Times New Roman"/>
          <w:b/>
          <w:bCs/>
          <w:iCs/>
          <w:color w:val="000000"/>
          <w:sz w:val="20"/>
          <w:szCs w:val="20"/>
          <w:lang w:val="en-GB"/>
        </w:rPr>
      </w:pPr>
    </w:p>
    <w:p w14:paraId="69800F20" w14:textId="77777777" w:rsidR="00C7541C" w:rsidRDefault="4CB945B0" w:rsidP="4CB945B0">
      <w:pPr>
        <w:widowControl w:val="0"/>
        <w:tabs>
          <w:tab w:val="left" w:pos="1060"/>
        </w:tabs>
        <w:spacing w:after="0" w:line="240" w:lineRule="auto"/>
        <w:ind w:left="720" w:hanging="360"/>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lang w:val="en-GB"/>
        </w:rPr>
        <w:t xml:space="preserve">a. </w:t>
      </w:r>
      <w:r w:rsidRPr="4CB945B0">
        <w:rPr>
          <w:rFonts w:ascii="Arial" w:eastAsia="Times New Roman" w:hAnsi="Arial" w:cs="Times New Roman"/>
          <w:color w:val="000000" w:themeColor="text1"/>
          <w:sz w:val="24"/>
          <w:szCs w:val="24"/>
        </w:rPr>
        <w:t>The program must demonstrate a commitment to ensure competence in health service psychology through ongoing self-evaluation in order to monitor its performance and contribution to the fulfilment of its sponsor institution's mission.</w:t>
      </w:r>
    </w:p>
    <w:p w14:paraId="705309D8" w14:textId="77777777" w:rsidR="00907BED" w:rsidRPr="00090CAA" w:rsidRDefault="00907BED" w:rsidP="00C7541C">
      <w:pPr>
        <w:widowControl w:val="0"/>
        <w:tabs>
          <w:tab w:val="left" w:pos="1060"/>
        </w:tabs>
        <w:spacing w:after="0" w:line="240" w:lineRule="auto"/>
        <w:ind w:left="720" w:hanging="360"/>
        <w:rPr>
          <w:rFonts w:ascii="Arial" w:eastAsia="Times New Roman" w:hAnsi="Arial" w:cs="Times New Roman"/>
          <w:bCs/>
          <w:iCs/>
          <w:color w:val="000000"/>
          <w:sz w:val="24"/>
          <w:szCs w:val="20"/>
          <w:lang w:val="en-GB"/>
        </w:rPr>
      </w:pPr>
    </w:p>
    <w:p w14:paraId="70D11F0E" w14:textId="77777777" w:rsidR="00C7541C" w:rsidRDefault="4CB945B0" w:rsidP="4CB945B0">
      <w:pPr>
        <w:widowControl w:val="0"/>
        <w:tabs>
          <w:tab w:val="left" w:pos="1060"/>
        </w:tabs>
        <w:spacing w:after="0" w:line="240" w:lineRule="auto"/>
        <w:ind w:left="720" w:hanging="360"/>
        <w:rPr>
          <w:rFonts w:ascii="Arial" w:eastAsia="Times New Roman" w:hAnsi="Arial" w:cs="Times New Roman"/>
          <w:color w:val="000000" w:themeColor="text1"/>
          <w:sz w:val="24"/>
          <w:szCs w:val="24"/>
        </w:rPr>
      </w:pPr>
      <w:r w:rsidRPr="4CB945B0">
        <w:rPr>
          <w:rFonts w:ascii="Arial" w:eastAsia="Times New Roman" w:hAnsi="Arial" w:cs="Times New Roman"/>
          <w:color w:val="000000" w:themeColor="text1"/>
          <w:sz w:val="24"/>
          <w:szCs w:val="24"/>
          <w:lang w:val="en-GB"/>
        </w:rPr>
        <w:t xml:space="preserve">b. </w:t>
      </w:r>
      <w:r w:rsidRPr="4CB945B0">
        <w:rPr>
          <w:rFonts w:ascii="Arial" w:eastAsia="Times New Roman" w:hAnsi="Arial" w:cs="Times New Roman"/>
          <w:color w:val="000000" w:themeColor="text1"/>
          <w:sz w:val="24"/>
          <w:szCs w:val="24"/>
        </w:rPr>
        <w:t>The program must document mechanisms for engaging in regular, ongoing self-assessment that:</w:t>
      </w:r>
    </w:p>
    <w:p w14:paraId="3CAD95E3" w14:textId="77777777" w:rsidR="00907BED" w:rsidRPr="00090CAA" w:rsidRDefault="00907BED" w:rsidP="00C7541C">
      <w:pPr>
        <w:widowControl w:val="0"/>
        <w:tabs>
          <w:tab w:val="left" w:pos="1060"/>
        </w:tabs>
        <w:spacing w:after="0" w:line="240" w:lineRule="auto"/>
        <w:ind w:left="720" w:hanging="360"/>
        <w:rPr>
          <w:rFonts w:ascii="Arial" w:eastAsia="Times New Roman" w:hAnsi="Arial" w:cs="Times New Roman"/>
          <w:bCs/>
          <w:iCs/>
          <w:color w:val="000000"/>
          <w:sz w:val="24"/>
          <w:szCs w:val="20"/>
          <w:lang w:val="en-GB"/>
        </w:rPr>
      </w:pPr>
    </w:p>
    <w:p w14:paraId="21A15386" w14:textId="77777777" w:rsidR="00C7541C" w:rsidRPr="00907BED" w:rsidRDefault="4CB945B0" w:rsidP="4CB945B0">
      <w:pPr>
        <w:widowControl w:val="0"/>
        <w:numPr>
          <w:ilvl w:val="4"/>
          <w:numId w:val="15"/>
        </w:numPr>
        <w:tabs>
          <w:tab w:val="left" w:pos="1060"/>
        </w:tabs>
        <w:spacing w:after="0" w:line="240" w:lineRule="auto"/>
        <w:ind w:left="1260" w:hanging="180"/>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rPr>
        <w:t>Involves program stakeholders, including faculty, students, graduates, and others involved in the training program.</w:t>
      </w:r>
    </w:p>
    <w:p w14:paraId="6A5BE706" w14:textId="77777777" w:rsidR="00907BED" w:rsidRPr="00090CAA" w:rsidRDefault="00907BED" w:rsidP="00907BED">
      <w:pPr>
        <w:widowControl w:val="0"/>
        <w:tabs>
          <w:tab w:val="left" w:pos="1060"/>
        </w:tabs>
        <w:spacing w:after="0" w:line="240" w:lineRule="auto"/>
        <w:ind w:left="1260"/>
        <w:rPr>
          <w:rFonts w:ascii="Arial" w:eastAsia="Times New Roman" w:hAnsi="Arial" w:cs="Times New Roman"/>
          <w:b/>
          <w:bCs/>
          <w:iCs/>
          <w:color w:val="000000"/>
          <w:sz w:val="24"/>
          <w:szCs w:val="20"/>
          <w:lang w:val="en-GB"/>
        </w:rPr>
      </w:pPr>
    </w:p>
    <w:p w14:paraId="450E03D6" w14:textId="77777777" w:rsidR="00C7541C" w:rsidRPr="00907BED" w:rsidRDefault="4CB945B0" w:rsidP="4CB945B0">
      <w:pPr>
        <w:widowControl w:val="0"/>
        <w:numPr>
          <w:ilvl w:val="4"/>
          <w:numId w:val="15"/>
        </w:numPr>
        <w:tabs>
          <w:tab w:val="left" w:pos="1060"/>
        </w:tabs>
        <w:spacing w:after="0" w:line="240" w:lineRule="auto"/>
        <w:ind w:left="1260" w:hanging="180"/>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rPr>
        <w:t>Evaluates its effectiveness in training students who, by the time of graduation, demonstrate the competencies required by the profession and the program, and who after graduation are able to engage in professional activities consistent with health service psychology and with the program's aims.</w:t>
      </w:r>
    </w:p>
    <w:p w14:paraId="62BACEE8" w14:textId="77777777" w:rsidR="00907BED" w:rsidRPr="00090CAA" w:rsidRDefault="00907BED" w:rsidP="00907BED">
      <w:pPr>
        <w:widowControl w:val="0"/>
        <w:tabs>
          <w:tab w:val="left" w:pos="1060"/>
        </w:tabs>
        <w:spacing w:after="0" w:line="240" w:lineRule="auto"/>
        <w:ind w:left="1260"/>
        <w:rPr>
          <w:rFonts w:ascii="Arial" w:eastAsia="Times New Roman" w:hAnsi="Arial" w:cs="Times New Roman"/>
          <w:b/>
          <w:bCs/>
          <w:iCs/>
          <w:color w:val="000000"/>
          <w:sz w:val="24"/>
          <w:szCs w:val="20"/>
          <w:lang w:val="en-GB"/>
        </w:rPr>
      </w:pPr>
    </w:p>
    <w:p w14:paraId="45B5FF82" w14:textId="77777777" w:rsidR="00C7541C" w:rsidRPr="00907BED" w:rsidRDefault="4CB945B0" w:rsidP="4CB945B0">
      <w:pPr>
        <w:widowControl w:val="0"/>
        <w:numPr>
          <w:ilvl w:val="4"/>
          <w:numId w:val="15"/>
        </w:numPr>
        <w:tabs>
          <w:tab w:val="left" w:pos="1060"/>
        </w:tabs>
        <w:spacing w:after="0" w:line="240" w:lineRule="auto"/>
        <w:ind w:left="1260" w:hanging="180"/>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rPr>
        <w:t>Evaluates the currency and appropriateness of its aims, curriculum, and policies and procedures with respect to the following: its sponsor institution's mission and goals; local, state/provincial, regional, and national needs for psychological services; national standards for health service psychology; and the evolving evidence base of the profession.</w:t>
      </w:r>
    </w:p>
    <w:p w14:paraId="33A0928B" w14:textId="77777777" w:rsidR="00907BED" w:rsidRPr="00090CAA" w:rsidRDefault="00907BED" w:rsidP="00907BED">
      <w:pPr>
        <w:widowControl w:val="0"/>
        <w:tabs>
          <w:tab w:val="left" w:pos="1060"/>
        </w:tabs>
        <w:spacing w:after="0" w:line="240" w:lineRule="auto"/>
        <w:ind w:left="1260"/>
        <w:rPr>
          <w:rFonts w:ascii="Arial" w:eastAsia="Times New Roman" w:hAnsi="Arial" w:cs="Times New Roman"/>
          <w:b/>
          <w:bCs/>
          <w:iCs/>
          <w:color w:val="000000"/>
          <w:sz w:val="24"/>
          <w:szCs w:val="20"/>
          <w:lang w:val="en-GB"/>
        </w:rPr>
      </w:pPr>
    </w:p>
    <w:p w14:paraId="7D8EEA8E" w14:textId="1B634B62" w:rsidR="00DC7200" w:rsidRDefault="4CB945B0" w:rsidP="00C7541C">
      <w:pPr>
        <w:widowControl w:val="0"/>
        <w:numPr>
          <w:ilvl w:val="4"/>
          <w:numId w:val="15"/>
        </w:numPr>
        <w:tabs>
          <w:tab w:val="left" w:pos="1060"/>
        </w:tabs>
        <w:spacing w:after="0" w:line="240" w:lineRule="auto"/>
        <w:ind w:left="1260" w:hanging="180"/>
        <w:rPr>
          <w:rFonts w:ascii="Arial" w:eastAsia="Times New Roman" w:hAnsi="Arial" w:cs="Times New Roman"/>
          <w:b/>
          <w:bCs/>
          <w:color w:val="000000" w:themeColor="text1"/>
          <w:sz w:val="24"/>
          <w:szCs w:val="24"/>
          <w:lang w:val="en-GB"/>
        </w:rPr>
      </w:pPr>
      <w:r w:rsidRPr="4CB945B0">
        <w:rPr>
          <w:rFonts w:ascii="Arial" w:eastAsia="Times New Roman" w:hAnsi="Arial" w:cs="Times New Roman"/>
          <w:color w:val="000000" w:themeColor="text1"/>
          <w:sz w:val="24"/>
          <w:szCs w:val="24"/>
        </w:rPr>
        <w:t xml:space="preserve">Identifies potential areas for improvement. </w:t>
      </w:r>
      <w:r w:rsidRPr="4CB945B0">
        <w:rPr>
          <w:rFonts w:ascii="Arial" w:eastAsia="Times New Roman" w:hAnsi="Arial" w:cs="Times New Roman"/>
          <w:color w:val="000000" w:themeColor="text1"/>
          <w:sz w:val="24"/>
          <w:szCs w:val="24"/>
          <w:lang w:val="en-GB"/>
        </w:rPr>
        <w:t xml:space="preserve"> </w:t>
      </w:r>
    </w:p>
    <w:p w14:paraId="4B4FBDE0" w14:textId="77777777" w:rsidR="00DC7200" w:rsidRPr="00DC7200" w:rsidRDefault="00DC7200" w:rsidP="00DC7200">
      <w:pPr>
        <w:widowControl w:val="0"/>
        <w:tabs>
          <w:tab w:val="left" w:pos="1060"/>
        </w:tabs>
        <w:spacing w:after="0" w:line="240" w:lineRule="auto"/>
        <w:ind w:left="1260"/>
        <w:rPr>
          <w:rFonts w:ascii="Arial" w:eastAsia="Times New Roman" w:hAnsi="Arial" w:cs="Times New Roman"/>
          <w:b/>
          <w:bCs/>
          <w:color w:val="000000" w:themeColor="text1"/>
          <w:sz w:val="24"/>
          <w:szCs w:val="24"/>
          <w:lang w:val="en-GB"/>
        </w:rPr>
      </w:pPr>
    </w:p>
    <w:p w14:paraId="7FB5D8A4" w14:textId="0FCC802B" w:rsidR="004F7B0E"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2B50CF9B" w14:textId="77777777" w:rsidR="004F7B0E" w:rsidRPr="00910313" w:rsidRDefault="004F7B0E"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2F341827" w14:textId="77777777" w:rsidR="00001A55" w:rsidRPr="00001A55" w:rsidRDefault="00001A55" w:rsidP="00001A55">
      <w:pPr>
        <w:pStyle w:val="ListParagraph"/>
        <w:numPr>
          <w:ilvl w:val="0"/>
          <w:numId w:val="37"/>
        </w:numPr>
        <w:rPr>
          <w:rFonts w:ascii="Arial" w:hAnsi="Arial" w:cs="Arial"/>
          <w:b/>
          <w:bCs/>
          <w:i/>
          <w:iCs/>
          <w:color w:val="8EAADB" w:themeColor="accent5" w:themeTint="99"/>
          <w:sz w:val="24"/>
          <w:szCs w:val="24"/>
        </w:rPr>
      </w:pPr>
      <w:r w:rsidRPr="00001A55">
        <w:rPr>
          <w:rFonts w:ascii="Arial" w:hAnsi="Arial" w:cs="Arial"/>
          <w:b/>
          <w:bCs/>
          <w:i/>
          <w:iCs/>
          <w:color w:val="8EAADB" w:themeColor="accent5" w:themeTint="99"/>
          <w:sz w:val="24"/>
          <w:szCs w:val="24"/>
        </w:rPr>
        <w:t xml:space="preserve">Describe the program’s self-study or self-improvement process. How are changes made? </w:t>
      </w:r>
    </w:p>
    <w:p w14:paraId="151C8095" w14:textId="5393F2E9" w:rsidR="00F93BFF" w:rsidRDefault="4CB945B0" w:rsidP="4CB945B0">
      <w:pPr>
        <w:pStyle w:val="ListParagraph"/>
        <w:widowControl w:val="0"/>
        <w:numPr>
          <w:ilvl w:val="0"/>
          <w:numId w:val="37"/>
        </w:numPr>
        <w:tabs>
          <w:tab w:val="left" w:pos="2133"/>
        </w:tabs>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 xml:space="preserve">Describe how feedback is obtained from </w:t>
      </w:r>
      <w:r w:rsidR="00A924AD" w:rsidRPr="004F7B0E">
        <w:rPr>
          <w:rFonts w:ascii="Arial" w:hAnsi="Arial" w:cs="Arial"/>
          <w:b/>
          <w:bCs/>
          <w:i/>
          <w:iCs/>
          <w:color w:val="8EAADB" w:themeColor="accent5" w:themeTint="99"/>
          <w:sz w:val="24"/>
          <w:szCs w:val="24"/>
        </w:rPr>
        <w:t>faculty</w:t>
      </w:r>
      <w:r w:rsidRPr="004F7B0E">
        <w:rPr>
          <w:rFonts w:ascii="Arial" w:hAnsi="Arial" w:cs="Arial"/>
          <w:b/>
          <w:bCs/>
          <w:i/>
          <w:iCs/>
          <w:color w:val="8EAADB" w:themeColor="accent5" w:themeTint="99"/>
          <w:sz w:val="24"/>
          <w:szCs w:val="24"/>
        </w:rPr>
        <w:t xml:space="preserve">, </w:t>
      </w:r>
      <w:r w:rsidR="009D2128" w:rsidRPr="004F7B0E">
        <w:rPr>
          <w:rFonts w:ascii="Arial" w:hAnsi="Arial" w:cs="Arial"/>
          <w:b/>
          <w:bCs/>
          <w:i/>
          <w:iCs/>
          <w:color w:val="8EAADB" w:themeColor="accent5" w:themeTint="99"/>
          <w:sz w:val="24"/>
          <w:szCs w:val="24"/>
        </w:rPr>
        <w:t>students</w:t>
      </w:r>
      <w:r w:rsidRPr="004F7B0E">
        <w:rPr>
          <w:rFonts w:ascii="Arial" w:hAnsi="Arial" w:cs="Arial"/>
          <w:b/>
          <w:bCs/>
          <w:i/>
          <w:iCs/>
          <w:color w:val="8EAADB" w:themeColor="accent5" w:themeTint="99"/>
          <w:sz w:val="24"/>
          <w:szCs w:val="24"/>
        </w:rPr>
        <w:t xml:space="preserve">, graduates, and others involved in the program. Are there formal meetings? How frequently do </w:t>
      </w:r>
      <w:r w:rsidR="001B530E" w:rsidRPr="004F7B0E">
        <w:rPr>
          <w:rFonts w:ascii="Arial" w:hAnsi="Arial" w:cs="Arial"/>
          <w:b/>
          <w:bCs/>
          <w:i/>
          <w:iCs/>
          <w:color w:val="8EAADB" w:themeColor="accent5" w:themeTint="99"/>
          <w:sz w:val="24"/>
          <w:szCs w:val="24"/>
        </w:rPr>
        <w:t xml:space="preserve">such meetings </w:t>
      </w:r>
      <w:r w:rsidRPr="004F7B0E">
        <w:rPr>
          <w:rFonts w:ascii="Arial" w:hAnsi="Arial" w:cs="Arial"/>
          <w:b/>
          <w:bCs/>
          <w:i/>
          <w:iCs/>
          <w:color w:val="8EAADB" w:themeColor="accent5" w:themeTint="99"/>
          <w:sz w:val="24"/>
          <w:szCs w:val="24"/>
        </w:rPr>
        <w:t>occur and who attends?</w:t>
      </w:r>
    </w:p>
    <w:p w14:paraId="1F0B0D8B" w14:textId="77777777" w:rsidR="007B4720" w:rsidRPr="007B4720" w:rsidRDefault="007B4720" w:rsidP="007B4720">
      <w:pPr>
        <w:pStyle w:val="ListParagraph"/>
        <w:widowControl w:val="0"/>
        <w:numPr>
          <w:ilvl w:val="0"/>
          <w:numId w:val="37"/>
        </w:numPr>
        <w:tabs>
          <w:tab w:val="left" w:pos="2133"/>
        </w:tabs>
        <w:spacing w:after="0" w:line="240" w:lineRule="auto"/>
        <w:rPr>
          <w:rFonts w:ascii="Arial" w:hAnsi="Arial" w:cs="Arial"/>
          <w:b/>
          <w:bCs/>
          <w:i/>
          <w:iCs/>
          <w:color w:val="8EAADB" w:themeColor="accent5" w:themeTint="99"/>
          <w:sz w:val="24"/>
          <w:szCs w:val="24"/>
        </w:rPr>
      </w:pPr>
      <w:r w:rsidRPr="007B4720">
        <w:rPr>
          <w:rFonts w:ascii="Arial" w:hAnsi="Arial" w:cs="Arial"/>
          <w:b/>
          <w:bCs/>
          <w:i/>
          <w:iCs/>
          <w:color w:val="8EAADB" w:themeColor="accent5" w:themeTint="99"/>
          <w:sz w:val="24"/>
          <w:szCs w:val="24"/>
        </w:rPr>
        <w:t>Are institutional data readily available for program evaluation and planning?</w:t>
      </w:r>
    </w:p>
    <w:p w14:paraId="06135282" w14:textId="77777777" w:rsidR="007B4720" w:rsidRPr="007B4720" w:rsidRDefault="007B4720" w:rsidP="007B4720">
      <w:pPr>
        <w:pStyle w:val="ListParagraph"/>
        <w:widowControl w:val="0"/>
        <w:numPr>
          <w:ilvl w:val="0"/>
          <w:numId w:val="37"/>
        </w:numPr>
        <w:tabs>
          <w:tab w:val="left" w:pos="2133"/>
        </w:tabs>
        <w:spacing w:after="0" w:line="240" w:lineRule="auto"/>
        <w:rPr>
          <w:rFonts w:ascii="Arial" w:hAnsi="Arial" w:cs="Arial"/>
          <w:b/>
          <w:bCs/>
          <w:i/>
          <w:iCs/>
          <w:color w:val="8EAADB" w:themeColor="accent5" w:themeTint="99"/>
          <w:sz w:val="24"/>
          <w:szCs w:val="24"/>
        </w:rPr>
      </w:pPr>
      <w:r w:rsidRPr="007B4720">
        <w:rPr>
          <w:rFonts w:ascii="Arial" w:hAnsi="Arial" w:cs="Arial"/>
          <w:b/>
          <w:bCs/>
          <w:i/>
          <w:iCs/>
          <w:color w:val="8EAADB" w:themeColor="accent5" w:themeTint="99"/>
          <w:sz w:val="24"/>
          <w:szCs w:val="24"/>
        </w:rPr>
        <w:t>Are students involved in the governance of the program?</w:t>
      </w:r>
    </w:p>
    <w:p w14:paraId="6DDAAB09" w14:textId="6FF09B73" w:rsidR="00B44DC9" w:rsidRDefault="00B44DC9" w:rsidP="00B44DC9">
      <w:pPr>
        <w:widowControl w:val="0"/>
        <w:tabs>
          <w:tab w:val="left" w:pos="2133"/>
        </w:tabs>
        <w:spacing w:after="0" w:line="240" w:lineRule="auto"/>
        <w:rPr>
          <w:rFonts w:ascii="Arial" w:hAnsi="Arial" w:cs="Arial"/>
          <w:b/>
          <w:bCs/>
          <w:i/>
          <w:iCs/>
          <w:color w:val="4472C4" w:themeColor="accent5"/>
          <w:sz w:val="24"/>
          <w:szCs w:val="24"/>
        </w:rPr>
      </w:pPr>
    </w:p>
    <w:p w14:paraId="7C88867B" w14:textId="1C9C18B1" w:rsidR="00B44DC9" w:rsidRPr="00B44DC9" w:rsidRDefault="00B44DC9" w:rsidP="00B44DC9">
      <w:pPr>
        <w:widowControl w:val="0"/>
        <w:tabs>
          <w:tab w:val="left" w:pos="2133"/>
        </w:tabs>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0C9EC4BC" w14:textId="40C673A6" w:rsidR="00541A1E" w:rsidRDefault="00541A1E" w:rsidP="00907BED">
      <w:pPr>
        <w:widowControl w:val="0"/>
        <w:tabs>
          <w:tab w:val="left" w:pos="2133"/>
        </w:tabs>
        <w:spacing w:after="0" w:line="240" w:lineRule="auto"/>
        <w:rPr>
          <w:rFonts w:ascii="Arial" w:eastAsia="PMingLiU" w:hAnsi="Arial" w:cs="Arial"/>
          <w:b/>
          <w:szCs w:val="18"/>
        </w:rPr>
      </w:pPr>
    </w:p>
    <w:p w14:paraId="184F78D4" w14:textId="3BDB2878" w:rsidR="00BB7873" w:rsidRDefault="00BB7873" w:rsidP="00907BED">
      <w:pPr>
        <w:widowControl w:val="0"/>
        <w:tabs>
          <w:tab w:val="left" w:pos="2133"/>
        </w:tabs>
        <w:spacing w:after="0" w:line="240" w:lineRule="auto"/>
        <w:rPr>
          <w:rFonts w:ascii="Arial" w:eastAsia="PMingLiU" w:hAnsi="Arial" w:cs="Arial"/>
          <w:b/>
          <w:szCs w:val="18"/>
        </w:rPr>
      </w:pPr>
    </w:p>
    <w:p w14:paraId="61AC5A0F" w14:textId="2C07E2D1" w:rsidR="00BB7873" w:rsidRDefault="00BB7873" w:rsidP="00907BED">
      <w:pPr>
        <w:widowControl w:val="0"/>
        <w:tabs>
          <w:tab w:val="left" w:pos="2133"/>
        </w:tabs>
        <w:spacing w:after="0" w:line="240" w:lineRule="auto"/>
        <w:rPr>
          <w:rFonts w:ascii="Arial" w:eastAsia="PMingLiU" w:hAnsi="Arial" w:cs="Arial"/>
          <w:b/>
          <w:szCs w:val="18"/>
        </w:rPr>
      </w:pPr>
    </w:p>
    <w:p w14:paraId="45953EF2" w14:textId="099CADA6" w:rsidR="00BB7873" w:rsidRDefault="00BB7873" w:rsidP="00907BED">
      <w:pPr>
        <w:widowControl w:val="0"/>
        <w:tabs>
          <w:tab w:val="left" w:pos="2133"/>
        </w:tabs>
        <w:spacing w:after="0" w:line="240" w:lineRule="auto"/>
        <w:rPr>
          <w:rFonts w:ascii="Arial" w:eastAsia="PMingLiU" w:hAnsi="Arial" w:cs="Arial"/>
          <w:b/>
          <w:szCs w:val="18"/>
        </w:rPr>
      </w:pPr>
    </w:p>
    <w:p w14:paraId="5ABE63B6" w14:textId="550435FA" w:rsidR="00BB7873" w:rsidRDefault="00BB7873" w:rsidP="00907BED">
      <w:pPr>
        <w:widowControl w:val="0"/>
        <w:tabs>
          <w:tab w:val="left" w:pos="2133"/>
        </w:tabs>
        <w:spacing w:after="0" w:line="240" w:lineRule="auto"/>
        <w:rPr>
          <w:rFonts w:ascii="Arial" w:eastAsia="PMingLiU" w:hAnsi="Arial" w:cs="Arial"/>
          <w:b/>
          <w:szCs w:val="18"/>
        </w:rPr>
      </w:pPr>
    </w:p>
    <w:p w14:paraId="1D979123" w14:textId="77777777" w:rsidR="00BB7873" w:rsidRPr="00504FD9" w:rsidRDefault="00BB7873" w:rsidP="00907BED">
      <w:pPr>
        <w:widowControl w:val="0"/>
        <w:tabs>
          <w:tab w:val="left" w:pos="2133"/>
        </w:tabs>
        <w:spacing w:after="0" w:line="240" w:lineRule="auto"/>
        <w:rPr>
          <w:rFonts w:ascii="Arial" w:eastAsia="PMingLiU" w:hAnsi="Arial" w:cs="Arial"/>
          <w:b/>
          <w:szCs w:val="18"/>
        </w:rPr>
      </w:pPr>
    </w:p>
    <w:p w14:paraId="6935058E" w14:textId="4E091C7E" w:rsidR="00C7541C" w:rsidRPr="00907BED" w:rsidRDefault="4CB945B0" w:rsidP="4CB945B0">
      <w:pPr>
        <w:widowControl w:val="0"/>
        <w:spacing w:after="0" w:line="240" w:lineRule="auto"/>
        <w:rPr>
          <w:rFonts w:ascii="Arial" w:eastAsia="Times New Roman" w:hAnsi="Arial" w:cs="Times New Roman"/>
          <w:b/>
          <w:bCs/>
          <w:sz w:val="28"/>
          <w:szCs w:val="28"/>
        </w:rPr>
      </w:pPr>
      <w:r w:rsidRPr="4CB945B0">
        <w:rPr>
          <w:rFonts w:ascii="Arial" w:eastAsia="Times New Roman" w:hAnsi="Arial" w:cs="Times New Roman"/>
          <w:b/>
          <w:bCs/>
          <w:sz w:val="28"/>
          <w:szCs w:val="28"/>
        </w:rPr>
        <w:t>II.D.3</w:t>
      </w:r>
      <w:r w:rsidRPr="4CB945B0">
        <w:rPr>
          <w:rFonts w:ascii="Arial" w:eastAsia="Times New Roman" w:hAnsi="Arial" w:cs="Times New Roman"/>
          <w:sz w:val="28"/>
          <w:szCs w:val="28"/>
        </w:rPr>
        <w:t xml:space="preserve"> </w:t>
      </w:r>
      <w:r w:rsidRPr="4CB945B0">
        <w:rPr>
          <w:rFonts w:ascii="Arial" w:eastAsia="Times New Roman" w:hAnsi="Arial" w:cs="Times New Roman"/>
          <w:b/>
          <w:bCs/>
          <w:sz w:val="28"/>
          <w:szCs w:val="28"/>
        </w:rPr>
        <w:t>Documenting students’ achievements and outcomes that demonstrate the program’s effectiveness.</w:t>
      </w:r>
    </w:p>
    <w:p w14:paraId="32230D1A" w14:textId="77777777" w:rsidR="00C7541C" w:rsidRDefault="4CB945B0" w:rsidP="4CB945B0">
      <w:pPr>
        <w:widowControl w:val="0"/>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 xml:space="preserve">All accredited doctoral programs are expected to document student achievement while in the program and to look at post-graduation outcomes. Accredited programs are also expected to prepare students for entry-level practice and the program's achievement of this should be </w:t>
      </w:r>
      <w:r w:rsidRPr="4CB945B0">
        <w:rPr>
          <w:rFonts w:ascii="Arial" w:eastAsia="Times New Roman" w:hAnsi="Arial" w:cs="Times New Roman"/>
          <w:sz w:val="24"/>
          <w:szCs w:val="24"/>
        </w:rPr>
        <w:lastRenderedPageBreak/>
        <w:t>reflected in student success in achieving licensure after completion of the program.</w:t>
      </w:r>
    </w:p>
    <w:p w14:paraId="4E96EF08" w14:textId="77777777" w:rsidR="00907BED" w:rsidRPr="00090CAA" w:rsidRDefault="00907BED" w:rsidP="00C7541C">
      <w:pPr>
        <w:widowControl w:val="0"/>
        <w:spacing w:after="0" w:line="240" w:lineRule="auto"/>
        <w:rPr>
          <w:rFonts w:ascii="Arial" w:eastAsia="Times New Roman" w:hAnsi="Arial" w:cs="Times New Roman"/>
          <w:bCs/>
          <w:sz w:val="24"/>
          <w:szCs w:val="20"/>
        </w:rPr>
      </w:pPr>
    </w:p>
    <w:p w14:paraId="45933130" w14:textId="77777777" w:rsidR="00907BED" w:rsidRDefault="4CB945B0" w:rsidP="4CB945B0">
      <w:pPr>
        <w:widowControl w:val="0"/>
        <w:numPr>
          <w:ilvl w:val="0"/>
          <w:numId w:val="16"/>
        </w:numPr>
        <w:spacing w:after="0" w:line="240" w:lineRule="auto"/>
        <w:rPr>
          <w:rFonts w:ascii="Arial" w:eastAsia="Times New Roman" w:hAnsi="Arial" w:cs="Times New Roman"/>
          <w:b/>
          <w:bCs/>
          <w:sz w:val="24"/>
          <w:szCs w:val="24"/>
          <w:lang w:val="en-GB"/>
        </w:rPr>
      </w:pPr>
      <w:r w:rsidRPr="4CB945B0">
        <w:rPr>
          <w:rFonts w:ascii="Arial" w:eastAsia="Times New Roman" w:hAnsi="Arial" w:cs="Times New Roman"/>
          <w:sz w:val="24"/>
          <w:szCs w:val="24"/>
        </w:rPr>
        <w:t>The outcomes of program graduates including licensure rate and other proximal and distal outcomes of program graduates shall be evaluated within the context of: the requirement that all accredited doctoral programs prepare students for entry-level practice; each program's expressed and implied stated educational aims and competencies; and statements made by the program to the public.</w:t>
      </w:r>
      <w:r w:rsidRPr="4CB945B0">
        <w:rPr>
          <w:rFonts w:ascii="Arial" w:eastAsia="Times New Roman" w:hAnsi="Arial" w:cs="Times New Roman"/>
          <w:sz w:val="24"/>
          <w:szCs w:val="24"/>
          <w:lang w:val="en-GB"/>
        </w:rPr>
        <w:t xml:space="preserve">  </w:t>
      </w:r>
    </w:p>
    <w:p w14:paraId="5A7D9E88" w14:textId="3AD2D32F" w:rsidR="00C7541C" w:rsidRPr="00907BED" w:rsidRDefault="4CB945B0" w:rsidP="4CB945B0">
      <w:pPr>
        <w:widowControl w:val="0"/>
        <w:numPr>
          <w:ilvl w:val="0"/>
          <w:numId w:val="16"/>
        </w:numPr>
        <w:spacing w:after="0" w:line="240" w:lineRule="auto"/>
        <w:rPr>
          <w:rFonts w:ascii="Arial" w:eastAsia="Times New Roman" w:hAnsi="Arial" w:cs="Times New Roman"/>
          <w:b/>
          <w:bCs/>
          <w:sz w:val="24"/>
          <w:szCs w:val="24"/>
          <w:lang w:val="en-GB"/>
        </w:rPr>
      </w:pPr>
      <w:r w:rsidRPr="4CB945B0">
        <w:rPr>
          <w:rFonts w:ascii="Arial" w:eastAsia="Times New Roman" w:hAnsi="Arial" w:cs="Times New Roman"/>
          <w:sz w:val="24"/>
          <w:szCs w:val="24"/>
        </w:rPr>
        <w:t>Doctoral programs' specific educational aims and expected competencies may differ from one another; therefore there is no specified threshold or minimum number for reviewing a program's licensure rate. Instead the Commission on Accreditation shall use its professional judgment to determine if the program's licensure rate, in combination with other factors, such as attrition of students from the program and their time to degree, demonstrates students' successful preparation for entry-level practice in health service psychology.</w:t>
      </w:r>
    </w:p>
    <w:p w14:paraId="6D4648D9" w14:textId="074E271C" w:rsidR="00504FD9" w:rsidRDefault="00504FD9" w:rsidP="009D2128">
      <w:pPr>
        <w:widowControl w:val="0"/>
        <w:tabs>
          <w:tab w:val="left" w:pos="2133"/>
        </w:tabs>
        <w:spacing w:after="0" w:line="240" w:lineRule="auto"/>
        <w:rPr>
          <w:rFonts w:ascii="Arial" w:eastAsia="Times New Roman" w:hAnsi="Arial" w:cs="Arial"/>
          <w:b/>
          <w:sz w:val="28"/>
          <w:szCs w:val="20"/>
        </w:rPr>
      </w:pPr>
    </w:p>
    <w:p w14:paraId="5C3F23D4" w14:textId="105584AC" w:rsidR="000668C4" w:rsidRDefault="00B44DC9" w:rsidP="009D2128">
      <w:pPr>
        <w:widowControl w:val="0"/>
        <w:tabs>
          <w:tab w:val="left" w:pos="2133"/>
        </w:tabs>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1F7BBA90" w14:textId="68B0DD02" w:rsidR="00BB7873" w:rsidRDefault="00BB7873" w:rsidP="009D2128">
      <w:pPr>
        <w:widowControl w:val="0"/>
        <w:tabs>
          <w:tab w:val="left" w:pos="2133"/>
        </w:tabs>
        <w:spacing w:after="0" w:line="240" w:lineRule="auto"/>
        <w:rPr>
          <w:rFonts w:ascii="Arial" w:eastAsia="Times New Roman" w:hAnsi="Arial" w:cs="Arial"/>
          <w:b/>
          <w:sz w:val="28"/>
          <w:szCs w:val="20"/>
        </w:rPr>
      </w:pPr>
    </w:p>
    <w:p w14:paraId="641B91FE" w14:textId="77777777" w:rsidR="00BB7873" w:rsidRPr="00090CAA" w:rsidRDefault="00BB7873" w:rsidP="009D2128">
      <w:pPr>
        <w:widowControl w:val="0"/>
        <w:tabs>
          <w:tab w:val="left" w:pos="2133"/>
        </w:tabs>
        <w:spacing w:after="0" w:line="240" w:lineRule="auto"/>
        <w:rPr>
          <w:rFonts w:ascii="Arial" w:eastAsia="Times New Roman" w:hAnsi="Arial" w:cs="Arial"/>
          <w:b/>
          <w:sz w:val="28"/>
          <w:szCs w:val="20"/>
        </w:rPr>
      </w:pPr>
    </w:p>
    <w:p w14:paraId="4EA5C300" w14:textId="6E24F3F8" w:rsidR="00C7541C" w:rsidRDefault="4CB945B0" w:rsidP="007D79FF">
      <w:pPr>
        <w:widowControl w:val="0"/>
        <w:tabs>
          <w:tab w:val="left" w:pos="450"/>
          <w:tab w:val="left" w:pos="1481"/>
        </w:tabs>
        <w:spacing w:after="0" w:line="240" w:lineRule="auto"/>
        <w:ind w:left="432" w:hanging="432"/>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II.(Al)</w:t>
      </w:r>
    </w:p>
    <w:p w14:paraId="0D8BF60E" w14:textId="4D6B2A09" w:rsidR="00907BED" w:rsidRDefault="4CB945B0" w:rsidP="007D79FF">
      <w:pPr>
        <w:widowControl w:val="0"/>
        <w:tabs>
          <w:tab w:val="left" w:pos="450"/>
          <w:tab w:val="left" w:pos="1481"/>
        </w:tabs>
        <w:spacing w:after="0" w:line="240" w:lineRule="auto"/>
        <w:ind w:left="432" w:hanging="432"/>
        <w:outlineLvl w:val="0"/>
        <w:rPr>
          <w:rFonts w:ascii="Arial" w:eastAsia="Times New Roman" w:hAnsi="Arial" w:cs="Times New Roman"/>
          <w:sz w:val="24"/>
          <w:szCs w:val="24"/>
        </w:rPr>
      </w:pPr>
      <w:r w:rsidRPr="4CB945B0">
        <w:rPr>
          <w:rFonts w:ascii="Arial" w:eastAsia="Times New Roman" w:hAnsi="Arial" w:cs="Times New Roman"/>
          <w:sz w:val="24"/>
          <w:szCs w:val="24"/>
        </w:rPr>
        <w:t>Additional information relevant to Section II.</w:t>
      </w:r>
    </w:p>
    <w:p w14:paraId="233888E4" w14:textId="77777777" w:rsidR="00907BED" w:rsidRDefault="00907BED" w:rsidP="00C7541C">
      <w:pPr>
        <w:widowControl w:val="0"/>
        <w:tabs>
          <w:tab w:val="left" w:pos="450"/>
          <w:tab w:val="left" w:pos="1481"/>
        </w:tabs>
        <w:spacing w:after="0" w:line="240" w:lineRule="auto"/>
        <w:ind w:left="432" w:hanging="432"/>
        <w:rPr>
          <w:rFonts w:ascii="Arial" w:eastAsia="Times New Roman" w:hAnsi="Arial" w:cs="Times New Roman"/>
          <w:sz w:val="24"/>
          <w:szCs w:val="20"/>
        </w:rPr>
      </w:pPr>
    </w:p>
    <w:p w14:paraId="56393683" w14:textId="796B16CE"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40AA427E" w14:textId="77777777" w:rsidR="008A6E28" w:rsidRDefault="008A6E28" w:rsidP="007D79FF">
      <w:pPr>
        <w:spacing w:after="0" w:line="240" w:lineRule="auto"/>
        <w:outlineLvl w:val="0"/>
        <w:rPr>
          <w:rFonts w:ascii="Arial" w:hAnsi="Arial" w:cs="Arial"/>
          <w:b/>
          <w:bCs/>
          <w:color w:val="4472C4" w:themeColor="accent5"/>
          <w:sz w:val="24"/>
          <w:szCs w:val="24"/>
        </w:rPr>
      </w:pPr>
    </w:p>
    <w:p w14:paraId="35A139A3" w14:textId="77777777" w:rsidR="000F5F82" w:rsidRPr="000F5F82" w:rsidRDefault="000F5F82" w:rsidP="000F5F82">
      <w:pPr>
        <w:pStyle w:val="ListParagraph"/>
        <w:numPr>
          <w:ilvl w:val="0"/>
          <w:numId w:val="47"/>
        </w:numPr>
        <w:rPr>
          <w:rFonts w:ascii="Arial" w:hAnsi="Arial" w:cs="Arial"/>
          <w:b/>
          <w:bCs/>
          <w:i/>
          <w:iCs/>
          <w:color w:val="8EAADB" w:themeColor="accent5" w:themeTint="99"/>
          <w:sz w:val="24"/>
          <w:szCs w:val="24"/>
        </w:rPr>
      </w:pPr>
      <w:r w:rsidRPr="000F5F82">
        <w:rPr>
          <w:rFonts w:ascii="Arial" w:hAnsi="Arial" w:cs="Arial"/>
          <w:b/>
          <w:bCs/>
          <w:i/>
          <w:iCs/>
          <w:color w:val="8EAADB" w:themeColor="accent5" w:themeTint="99"/>
          <w:sz w:val="24"/>
          <w:szCs w:val="24"/>
        </w:rPr>
        <w:t>Has the program addressed all the issues from the last review that would be relevant to what site visitors might be able to assess on the ground?</w:t>
      </w:r>
    </w:p>
    <w:p w14:paraId="666943CE" w14:textId="2C42C407" w:rsidR="001C6D96" w:rsidRPr="004F7B0E" w:rsidRDefault="4CB945B0" w:rsidP="4CB945B0">
      <w:pPr>
        <w:pStyle w:val="ListParagraph"/>
        <w:numPr>
          <w:ilvl w:val="0"/>
          <w:numId w:val="47"/>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 xml:space="preserve">If requested in the </w:t>
      </w:r>
      <w:r w:rsidR="00C8136E" w:rsidRPr="004F7B0E">
        <w:rPr>
          <w:rFonts w:ascii="Arial" w:hAnsi="Arial" w:cs="Arial"/>
          <w:b/>
          <w:bCs/>
          <w:i/>
          <w:iCs/>
          <w:color w:val="8EAADB" w:themeColor="accent5" w:themeTint="99"/>
          <w:sz w:val="24"/>
          <w:szCs w:val="24"/>
        </w:rPr>
        <w:t>preliminary review</w:t>
      </w:r>
      <w:r w:rsidRPr="004F7B0E">
        <w:rPr>
          <w:rFonts w:ascii="Arial" w:hAnsi="Arial" w:cs="Arial"/>
          <w:b/>
          <w:bCs/>
          <w:i/>
          <w:iCs/>
          <w:color w:val="8EAADB" w:themeColor="accent5" w:themeTint="99"/>
          <w:sz w:val="24"/>
          <w:szCs w:val="24"/>
        </w:rPr>
        <w:t>, please address questions the program was asked to pursue at the site visit.</w:t>
      </w:r>
    </w:p>
    <w:p w14:paraId="6F5B258D" w14:textId="23469F2D" w:rsidR="001C6D96" w:rsidRPr="004F7B0E" w:rsidRDefault="4CB945B0" w:rsidP="4CB945B0">
      <w:pPr>
        <w:pStyle w:val="ListParagraph"/>
        <w:numPr>
          <w:ilvl w:val="0"/>
          <w:numId w:val="47"/>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Address any information relevant to Standard II that seems to be missing</w:t>
      </w:r>
      <w:r w:rsidR="00710C9F" w:rsidRPr="004F7B0E">
        <w:rPr>
          <w:rFonts w:ascii="Arial" w:hAnsi="Arial" w:cs="Arial"/>
          <w:b/>
          <w:bCs/>
          <w:i/>
          <w:color w:val="8EAADB" w:themeColor="accent5" w:themeTint="99"/>
          <w:sz w:val="24"/>
          <w:szCs w:val="24"/>
        </w:rPr>
        <w:t>, is inconsistent, or diverges from the self-study</w:t>
      </w:r>
      <w:r w:rsidRPr="004F7B0E">
        <w:rPr>
          <w:rFonts w:ascii="Arial" w:hAnsi="Arial" w:cs="Arial"/>
          <w:b/>
          <w:bCs/>
          <w:i/>
          <w:iCs/>
          <w:color w:val="8EAADB" w:themeColor="accent5" w:themeTint="99"/>
          <w:sz w:val="24"/>
          <w:szCs w:val="24"/>
        </w:rPr>
        <w:t>. </w:t>
      </w:r>
    </w:p>
    <w:p w14:paraId="67553678" w14:textId="27782440" w:rsidR="00B44DC9" w:rsidRDefault="00B44DC9" w:rsidP="00B44DC9">
      <w:pPr>
        <w:spacing w:after="0" w:line="240" w:lineRule="auto"/>
        <w:rPr>
          <w:rFonts w:ascii="Arial" w:hAnsi="Arial" w:cs="Arial"/>
          <w:b/>
          <w:bCs/>
          <w:i/>
          <w:iCs/>
          <w:color w:val="4472C4" w:themeColor="accent5"/>
          <w:sz w:val="24"/>
          <w:szCs w:val="24"/>
        </w:rPr>
      </w:pPr>
    </w:p>
    <w:p w14:paraId="47137C06" w14:textId="03A38943" w:rsidR="00202F84" w:rsidRDefault="00B44DC9" w:rsidP="00B44DC9">
      <w:pPr>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00202F84">
        <w:rPr>
          <w:rFonts w:ascii="Arial" w:hAnsi="Arial" w:cs="Arial"/>
          <w:b/>
          <w:color w:val="FF0000"/>
          <w:sz w:val="24"/>
          <w:szCs w:val="24"/>
        </w:rPr>
        <w:t>:</w:t>
      </w:r>
      <w:r w:rsidR="00202F84">
        <w:rPr>
          <w:rFonts w:ascii="Arial" w:hAnsi="Arial" w:cs="Arial"/>
          <w:b/>
          <w:color w:val="FF0000"/>
          <w:sz w:val="24"/>
          <w:szCs w:val="24"/>
        </w:rPr>
        <w:br/>
      </w:r>
    </w:p>
    <w:p w14:paraId="33D57601" w14:textId="77777777" w:rsidR="00202F84" w:rsidRDefault="00202F84">
      <w:pPr>
        <w:rPr>
          <w:rFonts w:ascii="Arial" w:hAnsi="Arial" w:cs="Arial"/>
          <w:b/>
          <w:color w:val="FF0000"/>
          <w:sz w:val="24"/>
          <w:szCs w:val="24"/>
        </w:rPr>
      </w:pPr>
      <w:r>
        <w:rPr>
          <w:rFonts w:ascii="Arial" w:hAnsi="Arial" w:cs="Arial"/>
          <w:b/>
          <w:color w:val="FF0000"/>
          <w:sz w:val="24"/>
          <w:szCs w:val="24"/>
        </w:rPr>
        <w:br w:type="page"/>
      </w:r>
    </w:p>
    <w:p w14:paraId="20D3594E" w14:textId="77777777" w:rsidR="00825078" w:rsidRDefault="00825078" w:rsidP="00825078">
      <w:pPr>
        <w:spacing w:after="0" w:line="240" w:lineRule="auto"/>
        <w:rPr>
          <w:rFonts w:ascii="Arial" w:hAnsi="Arial" w:cs="Arial"/>
          <w:b/>
          <w:color w:val="4472C4" w:themeColor="accent5"/>
          <w:sz w:val="24"/>
          <w:szCs w:val="24"/>
        </w:rPr>
      </w:pPr>
    </w:p>
    <w:p w14:paraId="4F3E63B1" w14:textId="77777777" w:rsidR="00C7541C" w:rsidRPr="00090CAA" w:rsidRDefault="4CB945B0" w:rsidP="007D79FF">
      <w:pPr>
        <w:widowControl w:val="0"/>
        <w:tabs>
          <w:tab w:val="right" w:pos="7056"/>
        </w:tabs>
        <w:spacing w:after="0" w:line="240" w:lineRule="auto"/>
        <w:jc w:val="center"/>
        <w:outlineLvl w:val="0"/>
        <w:rPr>
          <w:rFonts w:ascii="Arial" w:eastAsia="Times New Roman" w:hAnsi="Arial" w:cs="Arial"/>
          <w:b/>
          <w:bCs/>
          <w:sz w:val="28"/>
          <w:szCs w:val="28"/>
          <w:u w:val="single"/>
        </w:rPr>
      </w:pPr>
      <w:r w:rsidRPr="4CB945B0">
        <w:rPr>
          <w:rFonts w:ascii="Arial" w:eastAsia="Times New Roman" w:hAnsi="Arial" w:cs="Arial"/>
          <w:b/>
          <w:bCs/>
          <w:sz w:val="28"/>
          <w:szCs w:val="28"/>
          <w:u w:val="single"/>
        </w:rPr>
        <w:t>Standard III: Students</w:t>
      </w:r>
    </w:p>
    <w:p w14:paraId="2783671A" w14:textId="77777777" w:rsidR="00C7541C" w:rsidRPr="00090CAA" w:rsidRDefault="00C7541C" w:rsidP="00C7541C">
      <w:pPr>
        <w:widowControl w:val="0"/>
        <w:tabs>
          <w:tab w:val="right" w:pos="7056"/>
        </w:tabs>
        <w:spacing w:after="0" w:line="240" w:lineRule="auto"/>
        <w:rPr>
          <w:rFonts w:ascii="Arial" w:eastAsia="Times New Roman" w:hAnsi="Arial" w:cs="Arial"/>
          <w:b/>
          <w:sz w:val="24"/>
          <w:szCs w:val="28"/>
          <w:u w:val="single"/>
        </w:rPr>
      </w:pPr>
    </w:p>
    <w:p w14:paraId="77171633" w14:textId="19FEAFFA" w:rsidR="00C7541C" w:rsidRDefault="4CB945B0" w:rsidP="007D79FF">
      <w:pPr>
        <w:widowControl w:val="0"/>
        <w:tabs>
          <w:tab w:val="right" w:pos="7056"/>
        </w:tabs>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III.A. Student Selection Processes and Criteria.</w:t>
      </w:r>
    </w:p>
    <w:p w14:paraId="6FC07DE4" w14:textId="77777777" w:rsidR="00907BED" w:rsidRPr="00907BED" w:rsidRDefault="00907BED" w:rsidP="00C7541C">
      <w:pPr>
        <w:widowControl w:val="0"/>
        <w:tabs>
          <w:tab w:val="right" w:pos="7056"/>
        </w:tabs>
        <w:spacing w:after="0" w:line="240" w:lineRule="auto"/>
        <w:rPr>
          <w:rFonts w:ascii="Arial" w:eastAsia="Times New Roman" w:hAnsi="Arial" w:cs="Times New Roman"/>
          <w:b/>
          <w:bCs/>
          <w:sz w:val="28"/>
          <w:szCs w:val="20"/>
        </w:rPr>
      </w:pPr>
    </w:p>
    <w:p w14:paraId="43C7426F" w14:textId="77777777" w:rsidR="00907BED" w:rsidRDefault="4CB945B0" w:rsidP="4CB945B0">
      <w:pPr>
        <w:pStyle w:val="ListParagraph"/>
        <w:widowControl w:val="0"/>
        <w:numPr>
          <w:ilvl w:val="0"/>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has an identifiable body of students at different levels of matriculation who:</w:t>
      </w:r>
    </w:p>
    <w:p w14:paraId="64BA4DCF" w14:textId="77777777" w:rsidR="00907BED" w:rsidRDefault="00907BED" w:rsidP="00907BED">
      <w:pPr>
        <w:pStyle w:val="ListParagraph"/>
        <w:widowControl w:val="0"/>
        <w:spacing w:after="0" w:line="240" w:lineRule="auto"/>
        <w:rPr>
          <w:rFonts w:ascii="Arial" w:eastAsia="Times New Roman" w:hAnsi="Arial" w:cs="Times New Roman"/>
          <w:bCs/>
          <w:sz w:val="24"/>
          <w:szCs w:val="20"/>
        </w:rPr>
      </w:pPr>
    </w:p>
    <w:p w14:paraId="7573765A" w14:textId="77777777" w:rsidR="00907BED" w:rsidRDefault="4CB945B0" w:rsidP="4CB945B0">
      <w:pPr>
        <w:pStyle w:val="ListParagraph"/>
        <w:widowControl w:val="0"/>
        <w:numPr>
          <w:ilvl w:val="1"/>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constitute a number that allows opportunities for meaningful peer interaction, support, and socialization.</w:t>
      </w:r>
    </w:p>
    <w:p w14:paraId="61D0DD2A" w14:textId="77777777" w:rsidR="00907BED" w:rsidRDefault="00907BED" w:rsidP="00907BED">
      <w:pPr>
        <w:pStyle w:val="ListParagraph"/>
        <w:widowControl w:val="0"/>
        <w:spacing w:after="0" w:line="240" w:lineRule="auto"/>
        <w:ind w:left="1440"/>
        <w:rPr>
          <w:rFonts w:ascii="Arial" w:eastAsia="Times New Roman" w:hAnsi="Arial" w:cs="Times New Roman"/>
          <w:bCs/>
          <w:sz w:val="24"/>
          <w:szCs w:val="20"/>
        </w:rPr>
      </w:pPr>
    </w:p>
    <w:p w14:paraId="250A881B" w14:textId="77777777" w:rsidR="00907BED" w:rsidRDefault="4CB945B0" w:rsidP="4CB945B0">
      <w:pPr>
        <w:pStyle w:val="ListParagraph"/>
        <w:widowControl w:val="0"/>
        <w:numPr>
          <w:ilvl w:val="1"/>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 xml:space="preserve">are reflective of a systematic, multiple-year plan, implemented and sustained over time, designed to attract students from a range of diverse backgrounds as outlined in the Glossary. </w:t>
      </w:r>
    </w:p>
    <w:p w14:paraId="45AEAE15" w14:textId="77777777" w:rsidR="00907BED" w:rsidRDefault="00907BED" w:rsidP="00907BED">
      <w:pPr>
        <w:pStyle w:val="ListParagraph"/>
        <w:widowControl w:val="0"/>
        <w:spacing w:after="0" w:line="240" w:lineRule="auto"/>
        <w:ind w:left="1440"/>
        <w:rPr>
          <w:rFonts w:ascii="Arial" w:eastAsia="Times New Roman" w:hAnsi="Arial" w:cs="Times New Roman"/>
          <w:bCs/>
          <w:sz w:val="24"/>
          <w:szCs w:val="20"/>
        </w:rPr>
      </w:pPr>
    </w:p>
    <w:p w14:paraId="68E0F274" w14:textId="77777777" w:rsidR="00907BED" w:rsidRDefault="4CB945B0" w:rsidP="4CB945B0">
      <w:pPr>
        <w:pStyle w:val="ListParagraph"/>
        <w:widowControl w:val="0"/>
        <w:numPr>
          <w:ilvl w:val="2"/>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must implement specific activities, approaches, and initiatives to increase diversity among its students. It may participate in institutional-level initiatives aimed toward achieving diversity, but these alone are not sufficient.</w:t>
      </w:r>
    </w:p>
    <w:p w14:paraId="6FAD0C83" w14:textId="77777777" w:rsidR="00907BED" w:rsidRDefault="00907BED" w:rsidP="00907BED">
      <w:pPr>
        <w:pStyle w:val="ListParagraph"/>
        <w:widowControl w:val="0"/>
        <w:spacing w:after="0" w:line="240" w:lineRule="auto"/>
        <w:ind w:left="2160"/>
        <w:rPr>
          <w:rFonts w:ascii="Arial" w:eastAsia="Times New Roman" w:hAnsi="Arial" w:cs="Times New Roman"/>
          <w:bCs/>
          <w:sz w:val="24"/>
          <w:szCs w:val="20"/>
        </w:rPr>
      </w:pPr>
    </w:p>
    <w:p w14:paraId="44098F17" w14:textId="77777777" w:rsidR="00907BED" w:rsidRDefault="4CB945B0" w:rsidP="4CB945B0">
      <w:pPr>
        <w:pStyle w:val="ListParagraph"/>
        <w:widowControl w:val="0"/>
        <w:numPr>
          <w:ilvl w:val="2"/>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should document the concrete actions it is taking to achieve diversity, identifying the areas of diversity recruitment in which it excels as well as the areas in which it is working to improve. The program should demonstrate that it examines the effectiveness of its efforts to attract students who are diverse and document any steps needed to revise/enhance its strategies.</w:t>
      </w:r>
    </w:p>
    <w:p w14:paraId="08C916E8" w14:textId="77777777" w:rsidR="00907BED" w:rsidRDefault="00907BED" w:rsidP="00907BED">
      <w:pPr>
        <w:pStyle w:val="ListParagraph"/>
        <w:widowControl w:val="0"/>
        <w:spacing w:after="0" w:line="240" w:lineRule="auto"/>
        <w:ind w:left="2160"/>
        <w:rPr>
          <w:rFonts w:ascii="Arial" w:eastAsia="Times New Roman" w:hAnsi="Arial" w:cs="Times New Roman"/>
          <w:bCs/>
          <w:sz w:val="24"/>
          <w:szCs w:val="20"/>
        </w:rPr>
      </w:pPr>
    </w:p>
    <w:p w14:paraId="17EB9734" w14:textId="77777777" w:rsidR="00907BED" w:rsidRDefault="4CB945B0" w:rsidP="4CB945B0">
      <w:pPr>
        <w:pStyle w:val="ListParagraph"/>
        <w:widowControl w:val="0"/>
        <w:numPr>
          <w:ilvl w:val="1"/>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 xml:space="preserve">By prior achievement, students have demonstrated appropriate competency for the program's aims as well as expectations for a doctoral program. </w:t>
      </w:r>
    </w:p>
    <w:p w14:paraId="5DB7C5AB" w14:textId="77777777" w:rsidR="00907BED" w:rsidRDefault="00907BED" w:rsidP="00907BED">
      <w:pPr>
        <w:pStyle w:val="ListParagraph"/>
        <w:widowControl w:val="0"/>
        <w:spacing w:after="0" w:line="240" w:lineRule="auto"/>
        <w:ind w:left="1440"/>
        <w:rPr>
          <w:rFonts w:ascii="Arial" w:eastAsia="Times New Roman" w:hAnsi="Arial" w:cs="Times New Roman"/>
          <w:bCs/>
          <w:sz w:val="24"/>
          <w:szCs w:val="20"/>
        </w:rPr>
      </w:pPr>
    </w:p>
    <w:p w14:paraId="70CE1DEC" w14:textId="77777777" w:rsidR="00907BED" w:rsidRDefault="4CB945B0" w:rsidP="4CB945B0">
      <w:pPr>
        <w:pStyle w:val="ListParagraph"/>
        <w:widowControl w:val="0"/>
        <w:numPr>
          <w:ilvl w:val="2"/>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If the program has criteria for selection that involve demonstration of prior knowledge (e.g., GRE subject tests), the program must discuss how these criteria influence program requirements, are appropriate for the aims of the program, and maximize student success.</w:t>
      </w:r>
    </w:p>
    <w:p w14:paraId="08026BA1" w14:textId="77777777" w:rsidR="00907BED" w:rsidRDefault="00907BED" w:rsidP="00907BED">
      <w:pPr>
        <w:pStyle w:val="ListParagraph"/>
        <w:widowControl w:val="0"/>
        <w:spacing w:after="0" w:line="240" w:lineRule="auto"/>
        <w:ind w:left="2160"/>
        <w:rPr>
          <w:rFonts w:ascii="Arial" w:eastAsia="Times New Roman" w:hAnsi="Arial" w:cs="Times New Roman"/>
          <w:bCs/>
          <w:sz w:val="24"/>
          <w:szCs w:val="20"/>
        </w:rPr>
      </w:pPr>
    </w:p>
    <w:p w14:paraId="15048EA3" w14:textId="77777777" w:rsidR="00907BED" w:rsidRDefault="4CB945B0" w:rsidP="4CB945B0">
      <w:pPr>
        <w:pStyle w:val="ListParagraph"/>
        <w:widowControl w:val="0"/>
        <w:numPr>
          <w:ilvl w:val="2"/>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If the program has broad entrance criteria (e.g., undergraduate or graduate GPA), the program must address how students will be prepared for advanced education and training in psychology, how the curriculum is structured in accord with the goal of graduate-level competency, and how the criteria relative to the curriculum maximize student success.</w:t>
      </w:r>
    </w:p>
    <w:p w14:paraId="4909FEC4" w14:textId="77777777" w:rsidR="00907BED" w:rsidRDefault="00907BED" w:rsidP="00907BED">
      <w:pPr>
        <w:pStyle w:val="ListParagraph"/>
        <w:widowControl w:val="0"/>
        <w:spacing w:after="0" w:line="240" w:lineRule="auto"/>
        <w:ind w:left="2160"/>
        <w:rPr>
          <w:rFonts w:ascii="Arial" w:eastAsia="Times New Roman" w:hAnsi="Arial" w:cs="Times New Roman"/>
          <w:bCs/>
          <w:sz w:val="24"/>
          <w:szCs w:val="20"/>
        </w:rPr>
      </w:pPr>
    </w:p>
    <w:p w14:paraId="280998FE" w14:textId="77777777" w:rsidR="00907BED" w:rsidRDefault="4CB945B0" w:rsidP="4CB945B0">
      <w:pPr>
        <w:pStyle w:val="ListParagraph"/>
        <w:widowControl w:val="0"/>
        <w:numPr>
          <w:ilvl w:val="1"/>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By interest and aptitude, they are prepared to meet the program's aims.</w:t>
      </w:r>
    </w:p>
    <w:p w14:paraId="778E09E5" w14:textId="77777777" w:rsidR="00907BED" w:rsidRDefault="00907BED" w:rsidP="00907BED">
      <w:pPr>
        <w:pStyle w:val="ListParagraph"/>
        <w:widowControl w:val="0"/>
        <w:spacing w:after="0" w:line="240" w:lineRule="auto"/>
        <w:ind w:left="1440"/>
        <w:rPr>
          <w:rFonts w:ascii="Arial" w:eastAsia="Times New Roman" w:hAnsi="Arial" w:cs="Times New Roman"/>
          <w:bCs/>
          <w:sz w:val="24"/>
          <w:szCs w:val="20"/>
        </w:rPr>
      </w:pPr>
    </w:p>
    <w:p w14:paraId="1F1E8B75" w14:textId="123825FC" w:rsidR="0081411F" w:rsidRPr="00E21FC3" w:rsidRDefault="4CB945B0" w:rsidP="00E21FC3">
      <w:pPr>
        <w:pStyle w:val="ListParagraph"/>
        <w:widowControl w:val="0"/>
        <w:numPr>
          <w:ilvl w:val="1"/>
          <w:numId w:val="25"/>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 xml:space="preserve">They reflect, through their intellectual and professional development and intended career paths, the program's aims and philosophy. </w:t>
      </w:r>
      <w:r w:rsidRPr="4CB945B0">
        <w:rPr>
          <w:rFonts w:ascii="Arial" w:eastAsia="Times New Roman" w:hAnsi="Arial" w:cs="Times New Roman"/>
          <w:sz w:val="24"/>
          <w:szCs w:val="24"/>
          <w:lang w:val="en-GB"/>
        </w:rPr>
        <w:t xml:space="preserve"> </w:t>
      </w:r>
    </w:p>
    <w:p w14:paraId="28A0F215" w14:textId="77777777" w:rsidR="00907BED" w:rsidRDefault="00907BED" w:rsidP="00907BED">
      <w:pPr>
        <w:widowControl w:val="0"/>
        <w:spacing w:after="0" w:line="240" w:lineRule="auto"/>
        <w:rPr>
          <w:rFonts w:ascii="Arial" w:eastAsia="Times New Roman" w:hAnsi="Arial" w:cs="Times New Roman"/>
          <w:bCs/>
          <w:sz w:val="24"/>
          <w:szCs w:val="20"/>
        </w:rPr>
      </w:pPr>
    </w:p>
    <w:p w14:paraId="5505C267" w14:textId="4A98C3E5"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3B7C975A" w14:textId="77777777" w:rsidR="00541A1E" w:rsidRDefault="00541A1E" w:rsidP="0081411F">
      <w:pPr>
        <w:spacing w:after="0" w:line="240" w:lineRule="auto"/>
        <w:rPr>
          <w:rFonts w:ascii="Arial" w:hAnsi="Arial" w:cs="Arial"/>
          <w:b/>
          <w:color w:val="4472C4" w:themeColor="accent5"/>
          <w:sz w:val="24"/>
          <w:szCs w:val="24"/>
        </w:rPr>
      </w:pPr>
    </w:p>
    <w:p w14:paraId="3D43EA14" w14:textId="77777777" w:rsidR="00BE5F3B" w:rsidRPr="00BE5F3B" w:rsidRDefault="00BE5F3B" w:rsidP="009813E0">
      <w:pPr>
        <w:pStyle w:val="ListParagraph"/>
        <w:numPr>
          <w:ilvl w:val="0"/>
          <w:numId w:val="38"/>
        </w:numPr>
        <w:spacing w:after="0" w:line="240" w:lineRule="auto"/>
        <w:rPr>
          <w:rFonts w:ascii="Arial" w:hAnsi="Arial" w:cs="Arial"/>
          <w:b/>
          <w:bCs/>
          <w:i/>
          <w:iCs/>
          <w:color w:val="8EAADB" w:themeColor="accent5" w:themeTint="99"/>
          <w:sz w:val="24"/>
          <w:szCs w:val="24"/>
        </w:rPr>
      </w:pPr>
      <w:r w:rsidRPr="00BE5F3B">
        <w:rPr>
          <w:rFonts w:ascii="Arial" w:hAnsi="Arial" w:cs="Arial"/>
          <w:b/>
          <w:bCs/>
          <w:i/>
          <w:iCs/>
          <w:color w:val="8EAADB" w:themeColor="accent5" w:themeTint="99"/>
          <w:sz w:val="24"/>
          <w:szCs w:val="24"/>
        </w:rPr>
        <w:lastRenderedPageBreak/>
        <w:t>How does the program use proximal and distal data, such as qualifying examinations, internship success, licensure, to evaluate the effectiveness of their selection policies?</w:t>
      </w:r>
    </w:p>
    <w:p w14:paraId="200302BF" w14:textId="6B74C6C3" w:rsidR="001B530E" w:rsidRPr="004F7B0E" w:rsidRDefault="4CB945B0" w:rsidP="00BE5F3B">
      <w:pPr>
        <w:numPr>
          <w:ilvl w:val="0"/>
          <w:numId w:val="38"/>
        </w:numPr>
        <w:spacing w:after="0" w:line="240" w:lineRule="auto"/>
        <w:rPr>
          <w:rFonts w:ascii="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Indicate how students describe the admission</w:t>
      </w:r>
      <w:r w:rsidR="00C8136E" w:rsidRPr="004F7B0E">
        <w:rPr>
          <w:rFonts w:ascii="Arial" w:hAnsi="Arial" w:cs="Arial"/>
          <w:b/>
          <w:bCs/>
          <w:i/>
          <w:iCs/>
          <w:color w:val="8EAADB" w:themeColor="accent5" w:themeTint="99"/>
          <w:sz w:val="24"/>
          <w:szCs w:val="24"/>
        </w:rPr>
        <w:t>s</w:t>
      </w:r>
      <w:r w:rsidRPr="004F7B0E">
        <w:rPr>
          <w:rFonts w:ascii="Arial" w:hAnsi="Arial" w:cs="Arial"/>
          <w:b/>
          <w:bCs/>
          <w:i/>
          <w:iCs/>
          <w:color w:val="8EAADB" w:themeColor="accent5" w:themeTint="99"/>
          <w:sz w:val="24"/>
          <w:szCs w:val="24"/>
        </w:rPr>
        <w:t xml:space="preserve"> process</w:t>
      </w:r>
      <w:r w:rsidR="001B530E" w:rsidRPr="004F7B0E">
        <w:rPr>
          <w:rFonts w:ascii="Arial" w:hAnsi="Arial" w:cs="Arial"/>
          <w:b/>
          <w:bCs/>
          <w:i/>
          <w:iCs/>
          <w:color w:val="8EAADB" w:themeColor="accent5" w:themeTint="99"/>
          <w:sz w:val="24"/>
          <w:szCs w:val="24"/>
        </w:rPr>
        <w:t>.</w:t>
      </w:r>
    </w:p>
    <w:p w14:paraId="4AC444F9" w14:textId="0B6EACA5" w:rsidR="00541A1E" w:rsidRPr="004F7B0E" w:rsidRDefault="001B530E" w:rsidP="4CB945B0">
      <w:pPr>
        <w:numPr>
          <w:ilvl w:val="0"/>
          <w:numId w:val="38"/>
        </w:numPr>
        <w:spacing w:after="0" w:line="240" w:lineRule="auto"/>
        <w:rPr>
          <w:rFonts w:ascii="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D</w:t>
      </w:r>
      <w:r w:rsidR="4CB945B0" w:rsidRPr="004F7B0E">
        <w:rPr>
          <w:rFonts w:ascii="Arial" w:hAnsi="Arial" w:cs="Arial"/>
          <w:b/>
          <w:bCs/>
          <w:i/>
          <w:iCs/>
          <w:color w:val="8EAADB" w:themeColor="accent5" w:themeTint="99"/>
          <w:sz w:val="24"/>
          <w:szCs w:val="24"/>
        </w:rPr>
        <w:t>escribe how faculty participate in the assessment of applicants</w:t>
      </w:r>
      <w:r w:rsidR="00D96597" w:rsidRPr="004F7B0E">
        <w:rPr>
          <w:rFonts w:ascii="Arial" w:hAnsi="Arial" w:cs="Arial"/>
          <w:b/>
          <w:bCs/>
          <w:i/>
          <w:iCs/>
          <w:color w:val="8EAADB" w:themeColor="accent5" w:themeTint="99"/>
          <w:sz w:val="24"/>
          <w:szCs w:val="24"/>
        </w:rPr>
        <w:t>.</w:t>
      </w:r>
    </w:p>
    <w:p w14:paraId="2FE1E380" w14:textId="07E169C3" w:rsidR="00B44DC9" w:rsidRDefault="00B44DC9" w:rsidP="00B44DC9">
      <w:pPr>
        <w:spacing w:after="0" w:line="240" w:lineRule="auto"/>
        <w:rPr>
          <w:rFonts w:ascii="Arial" w:hAnsi="Arial" w:cs="Arial"/>
          <w:b/>
          <w:bCs/>
          <w:color w:val="4472C4" w:themeColor="accent5"/>
          <w:sz w:val="24"/>
          <w:szCs w:val="24"/>
        </w:rPr>
      </w:pPr>
    </w:p>
    <w:p w14:paraId="6DA32385" w14:textId="2696A2AC" w:rsidR="00B44DC9" w:rsidRPr="005129AE" w:rsidRDefault="00B44DC9" w:rsidP="00B44DC9">
      <w:pPr>
        <w:spacing w:after="0" w:line="240" w:lineRule="auto"/>
        <w:rPr>
          <w:rFonts w:ascii="Arial" w:hAnsi="Arial" w:cs="Arial"/>
          <w:b/>
          <w:b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47679691" w14:textId="4D1C3D70" w:rsidR="00907BED" w:rsidRDefault="00907BED" w:rsidP="00907BED">
      <w:pPr>
        <w:widowControl w:val="0"/>
        <w:spacing w:after="0" w:line="240" w:lineRule="auto"/>
        <w:rPr>
          <w:rFonts w:ascii="Arial" w:eastAsia="Times New Roman" w:hAnsi="Arial" w:cs="Times New Roman"/>
          <w:bCs/>
          <w:sz w:val="24"/>
          <w:szCs w:val="20"/>
        </w:rPr>
      </w:pPr>
    </w:p>
    <w:p w14:paraId="4F6DC5D5" w14:textId="414B558B" w:rsidR="00BB7873" w:rsidRDefault="00BB7873" w:rsidP="00907BED">
      <w:pPr>
        <w:widowControl w:val="0"/>
        <w:spacing w:after="0" w:line="240" w:lineRule="auto"/>
        <w:rPr>
          <w:rFonts w:ascii="Arial" w:eastAsia="Times New Roman" w:hAnsi="Arial" w:cs="Times New Roman"/>
          <w:bCs/>
          <w:sz w:val="24"/>
          <w:szCs w:val="20"/>
        </w:rPr>
      </w:pPr>
    </w:p>
    <w:p w14:paraId="021D952F" w14:textId="43F0DDD4" w:rsidR="00BB7873" w:rsidRDefault="00BB7873" w:rsidP="00907BED">
      <w:pPr>
        <w:widowControl w:val="0"/>
        <w:spacing w:after="0" w:line="240" w:lineRule="auto"/>
        <w:rPr>
          <w:rFonts w:ascii="Arial" w:eastAsia="Times New Roman" w:hAnsi="Arial" w:cs="Times New Roman"/>
          <w:bCs/>
          <w:sz w:val="24"/>
          <w:szCs w:val="20"/>
        </w:rPr>
      </w:pPr>
    </w:p>
    <w:p w14:paraId="0A7AD8E0" w14:textId="25DEBF1A" w:rsidR="00BB7873" w:rsidRDefault="00BB7873" w:rsidP="00907BED">
      <w:pPr>
        <w:widowControl w:val="0"/>
        <w:spacing w:after="0" w:line="240" w:lineRule="auto"/>
        <w:rPr>
          <w:rFonts w:ascii="Arial" w:eastAsia="Times New Roman" w:hAnsi="Arial" w:cs="Times New Roman"/>
          <w:bCs/>
          <w:sz w:val="24"/>
          <w:szCs w:val="20"/>
        </w:rPr>
      </w:pPr>
    </w:p>
    <w:p w14:paraId="6D5604FC" w14:textId="77777777" w:rsidR="00BB7873" w:rsidRPr="00907BED" w:rsidRDefault="00BB7873" w:rsidP="00907BED">
      <w:pPr>
        <w:widowControl w:val="0"/>
        <w:spacing w:after="0" w:line="240" w:lineRule="auto"/>
        <w:rPr>
          <w:rFonts w:ascii="Arial" w:eastAsia="Times New Roman" w:hAnsi="Arial" w:cs="Times New Roman"/>
          <w:bCs/>
          <w:sz w:val="24"/>
          <w:szCs w:val="20"/>
        </w:rPr>
      </w:pPr>
    </w:p>
    <w:p w14:paraId="33E2D5E8" w14:textId="660BAFEE" w:rsidR="00C7541C" w:rsidRDefault="4CB945B0" w:rsidP="007D79FF">
      <w:pPr>
        <w:widowControl w:val="0"/>
        <w:tabs>
          <w:tab w:val="right" w:pos="7056"/>
        </w:tabs>
        <w:spacing w:after="0" w:line="240" w:lineRule="auto"/>
        <w:ind w:left="432" w:hanging="432"/>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III.B Supportive Learning Environment.</w:t>
      </w:r>
    </w:p>
    <w:p w14:paraId="4D3C24C4" w14:textId="77777777" w:rsidR="006A0504" w:rsidRPr="00907BED" w:rsidRDefault="006A0504" w:rsidP="00C7541C">
      <w:pPr>
        <w:widowControl w:val="0"/>
        <w:tabs>
          <w:tab w:val="right" w:pos="7056"/>
        </w:tabs>
        <w:spacing w:after="0" w:line="240" w:lineRule="auto"/>
        <w:ind w:left="432" w:hanging="432"/>
        <w:rPr>
          <w:rFonts w:ascii="Arial" w:eastAsia="Times New Roman" w:hAnsi="Arial" w:cs="Times New Roman"/>
          <w:b/>
          <w:bCs/>
          <w:sz w:val="28"/>
          <w:szCs w:val="20"/>
        </w:rPr>
      </w:pPr>
    </w:p>
    <w:p w14:paraId="2034EB44" w14:textId="77777777" w:rsidR="00C7541C" w:rsidRPr="006A0504" w:rsidRDefault="4CB945B0" w:rsidP="4CB945B0">
      <w:pPr>
        <w:pStyle w:val="ListParagraph"/>
        <w:widowControl w:val="0"/>
        <w:numPr>
          <w:ilvl w:val="0"/>
          <w:numId w:val="26"/>
        </w:numPr>
        <w:tabs>
          <w:tab w:val="right" w:pos="7056"/>
        </w:tabs>
        <w:spacing w:after="0" w:line="240" w:lineRule="auto"/>
        <w:rPr>
          <w:rFonts w:ascii="Arial" w:eastAsia="Calibri" w:hAnsi="Arial" w:cs="Times New Roman"/>
          <w:b/>
          <w:bCs/>
          <w:color w:val="000000" w:themeColor="text1"/>
          <w:sz w:val="24"/>
          <w:szCs w:val="24"/>
        </w:rPr>
      </w:pPr>
      <w:r w:rsidRPr="4CB945B0">
        <w:rPr>
          <w:rFonts w:ascii="Arial" w:eastAsia="Times New Roman" w:hAnsi="Arial" w:cs="Times New Roman"/>
          <w:sz w:val="24"/>
          <w:szCs w:val="24"/>
        </w:rPr>
        <w:t>Program faculty are accessible to students and provide them with guidance and supervision. They serve as appropriate professional role models and engage in actions that promote the students' acquisition of knowledge, skills, and competencies consistent with the program's training aims.</w:t>
      </w:r>
    </w:p>
    <w:p w14:paraId="1DD1A267" w14:textId="77777777" w:rsidR="0081411F" w:rsidRDefault="0081411F" w:rsidP="00C7541C">
      <w:pPr>
        <w:keepNext/>
        <w:keepLines/>
        <w:widowControl w:val="0"/>
        <w:spacing w:after="0" w:line="240" w:lineRule="auto"/>
        <w:rPr>
          <w:rFonts w:ascii="Arial" w:eastAsia="Times New Roman" w:hAnsi="Arial" w:cs="Times New Roman"/>
          <w:sz w:val="24"/>
          <w:szCs w:val="20"/>
          <w:u w:val="single"/>
        </w:rPr>
      </w:pPr>
    </w:p>
    <w:p w14:paraId="274588DF" w14:textId="539751C6"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1B073933" w14:textId="77777777" w:rsidR="00D96597" w:rsidRDefault="00D96597" w:rsidP="007D79FF">
      <w:pPr>
        <w:spacing w:after="0" w:line="240" w:lineRule="auto"/>
        <w:outlineLvl w:val="0"/>
        <w:rPr>
          <w:rFonts w:ascii="Arial" w:hAnsi="Arial" w:cs="Arial"/>
          <w:b/>
          <w:bCs/>
          <w:color w:val="4472C4" w:themeColor="accent5"/>
          <w:sz w:val="24"/>
          <w:szCs w:val="24"/>
        </w:rPr>
      </w:pPr>
    </w:p>
    <w:p w14:paraId="2D3D6260" w14:textId="27F63758" w:rsidR="00DE1FB0" w:rsidRPr="004F7B0E" w:rsidRDefault="4CB945B0" w:rsidP="4CB945B0">
      <w:pPr>
        <w:widowControl w:val="0"/>
        <w:numPr>
          <w:ilvl w:val="0"/>
          <w:numId w:val="40"/>
        </w:numPr>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Describe how faculty and supervisors are accessible to students and serve as professional role models.</w:t>
      </w:r>
    </w:p>
    <w:p w14:paraId="63E26579" w14:textId="28B91B5D" w:rsidR="00541A1E" w:rsidRPr="004F7B0E" w:rsidRDefault="4CB945B0" w:rsidP="4CB945B0">
      <w:pPr>
        <w:numPr>
          <w:ilvl w:val="0"/>
          <w:numId w:val="40"/>
        </w:numPr>
        <w:spacing w:after="0" w:line="240" w:lineRule="auto"/>
        <w:rPr>
          <w:rFonts w:ascii="Arial" w:hAnsi="Arial" w:cs="Arial"/>
          <w:b/>
          <w:bCs/>
          <w:color w:val="8EAADB" w:themeColor="accent5" w:themeTint="99"/>
          <w:sz w:val="24"/>
          <w:szCs w:val="24"/>
        </w:rPr>
      </w:pPr>
      <w:r w:rsidRPr="004F7B0E">
        <w:rPr>
          <w:rFonts w:ascii="Arial" w:hAnsi="Arial" w:cs="Arial"/>
          <w:b/>
          <w:bCs/>
          <w:i/>
          <w:iCs/>
          <w:color w:val="8EAADB" w:themeColor="accent5" w:themeTint="99"/>
          <w:sz w:val="24"/>
          <w:szCs w:val="24"/>
        </w:rPr>
        <w:t xml:space="preserve">What training resources are available to students, both on and off campus? How are </w:t>
      </w:r>
      <w:r w:rsidR="00D96597" w:rsidRPr="004F7B0E">
        <w:rPr>
          <w:rFonts w:ascii="Arial" w:hAnsi="Arial" w:cs="Arial"/>
          <w:b/>
          <w:bCs/>
          <w:i/>
          <w:iCs/>
          <w:color w:val="8EAADB" w:themeColor="accent5" w:themeTint="99"/>
          <w:sz w:val="24"/>
          <w:szCs w:val="24"/>
        </w:rPr>
        <w:t xml:space="preserve">such resources </w:t>
      </w:r>
      <w:r w:rsidRPr="004F7B0E">
        <w:rPr>
          <w:rFonts w:ascii="Arial" w:hAnsi="Arial" w:cs="Arial"/>
          <w:b/>
          <w:bCs/>
          <w:i/>
          <w:iCs/>
          <w:color w:val="8EAADB" w:themeColor="accent5" w:themeTint="99"/>
          <w:sz w:val="24"/>
          <w:szCs w:val="24"/>
        </w:rPr>
        <w:t>used by the program?</w:t>
      </w:r>
    </w:p>
    <w:p w14:paraId="2BB60316" w14:textId="42DE9ACB" w:rsidR="00DE1FB0" w:rsidRPr="004F7B0E" w:rsidRDefault="4CB945B0" w:rsidP="4CB945B0">
      <w:pPr>
        <w:widowControl w:val="0"/>
        <w:numPr>
          <w:ilvl w:val="0"/>
          <w:numId w:val="41"/>
        </w:numPr>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327" w:lineRule="exact"/>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Explain how students describe their relationship with faculty and program leadership.</w:t>
      </w:r>
    </w:p>
    <w:p w14:paraId="07F141B1" w14:textId="61FFE162" w:rsidR="00A924AD" w:rsidRPr="004F7B0E" w:rsidRDefault="00A924AD" w:rsidP="4CB945B0">
      <w:pPr>
        <w:widowControl w:val="0"/>
        <w:numPr>
          <w:ilvl w:val="0"/>
          <w:numId w:val="41"/>
        </w:numPr>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327" w:lineRule="exact"/>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Do students feel they receive sufficient support from faculty for meeting their goals?</w:t>
      </w:r>
    </w:p>
    <w:p w14:paraId="30764B76" w14:textId="4539C60F" w:rsidR="00B44DC9" w:rsidRDefault="00B44DC9" w:rsidP="00B44DC9">
      <w:pPr>
        <w:widowControl w:val="0"/>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327" w:lineRule="exact"/>
        <w:rPr>
          <w:rFonts w:ascii="Arial" w:hAnsi="Arial" w:cs="Arial"/>
          <w:b/>
          <w:bCs/>
          <w:i/>
          <w:iCs/>
          <w:color w:val="4472C4" w:themeColor="accent5"/>
          <w:sz w:val="24"/>
          <w:szCs w:val="24"/>
        </w:rPr>
      </w:pPr>
    </w:p>
    <w:p w14:paraId="546FFF45" w14:textId="67A0E164" w:rsidR="00B44DC9" w:rsidRPr="005129AE" w:rsidRDefault="00B44DC9" w:rsidP="00B44DC9">
      <w:pPr>
        <w:widowControl w:val="0"/>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327" w:lineRule="exact"/>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4EAD0776" w14:textId="180A2EC3" w:rsidR="00504FD9" w:rsidRDefault="00504FD9" w:rsidP="00C7541C">
      <w:pPr>
        <w:spacing w:after="0" w:line="240" w:lineRule="auto"/>
        <w:ind w:left="432" w:hanging="432"/>
        <w:contextualSpacing/>
        <w:rPr>
          <w:rFonts w:ascii="Arial" w:eastAsia="Calibri" w:hAnsi="Arial" w:cs="Times New Roman"/>
          <w:b/>
          <w:bCs/>
          <w:color w:val="000000"/>
          <w:sz w:val="28"/>
          <w:szCs w:val="20"/>
        </w:rPr>
      </w:pPr>
    </w:p>
    <w:p w14:paraId="59B0A204" w14:textId="68444F9D" w:rsidR="00BB7873" w:rsidRDefault="00BB7873" w:rsidP="00C7541C">
      <w:pPr>
        <w:spacing w:after="0" w:line="240" w:lineRule="auto"/>
        <w:ind w:left="432" w:hanging="432"/>
        <w:contextualSpacing/>
        <w:rPr>
          <w:rFonts w:ascii="Arial" w:eastAsia="Calibri" w:hAnsi="Arial" w:cs="Times New Roman"/>
          <w:b/>
          <w:bCs/>
          <w:color w:val="000000"/>
          <w:sz w:val="28"/>
          <w:szCs w:val="20"/>
        </w:rPr>
      </w:pPr>
    </w:p>
    <w:p w14:paraId="1FAF23E9" w14:textId="1D016E60" w:rsidR="00BB7873" w:rsidRDefault="00BB7873" w:rsidP="00C7541C">
      <w:pPr>
        <w:spacing w:after="0" w:line="240" w:lineRule="auto"/>
        <w:ind w:left="432" w:hanging="432"/>
        <w:contextualSpacing/>
        <w:rPr>
          <w:rFonts w:ascii="Arial" w:eastAsia="Calibri" w:hAnsi="Arial" w:cs="Times New Roman"/>
          <w:b/>
          <w:bCs/>
          <w:color w:val="000000"/>
          <w:sz w:val="28"/>
          <w:szCs w:val="20"/>
        </w:rPr>
      </w:pPr>
    </w:p>
    <w:p w14:paraId="5AF40C59" w14:textId="5F8AAA5E" w:rsidR="00BB7873" w:rsidRDefault="00BB7873" w:rsidP="00C7541C">
      <w:pPr>
        <w:spacing w:after="0" w:line="240" w:lineRule="auto"/>
        <w:ind w:left="432" w:hanging="432"/>
        <w:contextualSpacing/>
        <w:rPr>
          <w:rFonts w:ascii="Arial" w:eastAsia="Calibri" w:hAnsi="Arial" w:cs="Times New Roman"/>
          <w:b/>
          <w:bCs/>
          <w:color w:val="000000"/>
          <w:sz w:val="28"/>
          <w:szCs w:val="20"/>
        </w:rPr>
      </w:pPr>
    </w:p>
    <w:p w14:paraId="65B6B189" w14:textId="77777777" w:rsidR="00BB7873" w:rsidRPr="006A0504" w:rsidRDefault="00BB7873" w:rsidP="00C7541C">
      <w:pPr>
        <w:spacing w:after="0" w:line="240" w:lineRule="auto"/>
        <w:ind w:left="432" w:hanging="432"/>
        <w:contextualSpacing/>
        <w:rPr>
          <w:rFonts w:ascii="Arial" w:eastAsia="Calibri" w:hAnsi="Arial" w:cs="Times New Roman"/>
          <w:b/>
          <w:bCs/>
          <w:color w:val="000000"/>
          <w:sz w:val="28"/>
          <w:szCs w:val="20"/>
        </w:rPr>
      </w:pPr>
    </w:p>
    <w:p w14:paraId="3D1F1F39" w14:textId="77777777" w:rsidR="00C7541C" w:rsidRPr="006A0504" w:rsidRDefault="4CB945B0" w:rsidP="007D79FF">
      <w:pPr>
        <w:spacing w:after="0" w:line="240" w:lineRule="auto"/>
        <w:contextualSpacing/>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 xml:space="preserve">III.B.2 </w:t>
      </w:r>
    </w:p>
    <w:p w14:paraId="6DFDA67F" w14:textId="77777777" w:rsidR="00C7541C" w:rsidRPr="00090CAA" w:rsidRDefault="4CB945B0" w:rsidP="4CB945B0">
      <w:pPr>
        <w:spacing w:after="0" w:line="240" w:lineRule="auto"/>
        <w:contextualSpacing/>
        <w:rPr>
          <w:rFonts w:ascii="Arial" w:eastAsia="Times New Roman" w:hAnsi="Arial" w:cs="Times New Roman"/>
          <w:sz w:val="24"/>
          <w:szCs w:val="24"/>
        </w:rPr>
      </w:pPr>
      <w:r w:rsidRPr="4CB945B0">
        <w:rPr>
          <w:rFonts w:ascii="Arial" w:eastAsia="Times New Roman" w:hAnsi="Arial" w:cs="Times New Roman"/>
          <w:sz w:val="24"/>
          <w:szCs w:val="24"/>
        </w:rPr>
        <w:t xml:space="preserve">The program recognizes the rights of students and faculty to be treated with courtesy and respect. In order to maximize the quality and effectiveness of students' learning experiences, all interactions among students, faculty, and staff should be collegial and conducted in a manner that reflects the highest standards of the scholarly community and of the profession (see the current APA Ethical Principles of Psychologists and Code of Conduct). The program has an obligation to inform students of these principles, put procedures in place to promote productive </w:t>
      </w:r>
      <w:r w:rsidRPr="4CB945B0">
        <w:rPr>
          <w:rFonts w:ascii="Arial" w:eastAsia="Times New Roman" w:hAnsi="Arial" w:cs="Times New Roman"/>
          <w:sz w:val="24"/>
          <w:szCs w:val="24"/>
        </w:rPr>
        <w:lastRenderedPageBreak/>
        <w:t xml:space="preserve">interactions, and inform students of their avenues of recourse should problems with regard to them arise. </w:t>
      </w:r>
    </w:p>
    <w:p w14:paraId="36E93958" w14:textId="77777777" w:rsidR="00C7541C" w:rsidRDefault="00C7541C" w:rsidP="00C7541C">
      <w:pPr>
        <w:spacing w:after="0" w:line="240" w:lineRule="auto"/>
        <w:contextualSpacing/>
        <w:rPr>
          <w:rFonts w:ascii="Arial" w:eastAsia="Times New Roman" w:hAnsi="Arial" w:cs="Times New Roman"/>
          <w:bCs/>
          <w:sz w:val="24"/>
          <w:szCs w:val="20"/>
        </w:rPr>
      </w:pPr>
    </w:p>
    <w:p w14:paraId="0DF010D9" w14:textId="12FE89D5"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4FC8FF88" w14:textId="77777777" w:rsidR="00D96597" w:rsidRDefault="00D96597" w:rsidP="007D79FF">
      <w:pPr>
        <w:spacing w:after="0" w:line="240" w:lineRule="auto"/>
        <w:outlineLvl w:val="0"/>
        <w:rPr>
          <w:rFonts w:ascii="Arial" w:hAnsi="Arial" w:cs="Arial"/>
          <w:b/>
          <w:bCs/>
          <w:color w:val="4472C4" w:themeColor="accent5"/>
          <w:sz w:val="24"/>
          <w:szCs w:val="24"/>
        </w:rPr>
      </w:pPr>
    </w:p>
    <w:p w14:paraId="069C9B61" w14:textId="45645CBC" w:rsidR="000578D0" w:rsidRPr="000578D0" w:rsidRDefault="000578D0" w:rsidP="009813E0">
      <w:pPr>
        <w:pStyle w:val="ListParagraph"/>
        <w:numPr>
          <w:ilvl w:val="0"/>
          <w:numId w:val="40"/>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s</w:t>
      </w:r>
      <w:r w:rsidRPr="000578D0">
        <w:rPr>
          <w:rFonts w:ascii="Arial" w:hAnsi="Arial" w:cs="Arial"/>
          <w:b/>
          <w:bCs/>
          <w:i/>
          <w:iCs/>
          <w:color w:val="8EAADB" w:themeColor="accent5" w:themeTint="99"/>
          <w:sz w:val="24"/>
          <w:szCs w:val="24"/>
        </w:rPr>
        <w:t xml:space="preserve">tudents: Generally, describe your relationship with supervisors, advisors, and program leadership. What is it like to be a student here? Describe specifically whether you feel treated with courtesy and respect. Are there instances when you feel you have not been treated with courtesy and respect?  If yes, please describe those instances. What happened and was it resolved?   Are you aware of what options you have if this should occur? </w:t>
      </w:r>
    </w:p>
    <w:p w14:paraId="1212E230" w14:textId="6F2E7A80" w:rsidR="00E52978" w:rsidRPr="004F7B0E" w:rsidRDefault="4CB945B0" w:rsidP="000578D0">
      <w:pPr>
        <w:numPr>
          <w:ilvl w:val="0"/>
          <w:numId w:val="40"/>
        </w:numPr>
        <w:spacing w:after="0" w:line="240" w:lineRule="auto"/>
        <w:rPr>
          <w:rFonts w:ascii="Arial" w:hAnsi="Arial" w:cs="Arial"/>
          <w:b/>
          <w:i/>
          <w:iCs/>
          <w:color w:val="8EAADB" w:themeColor="accent5" w:themeTint="99"/>
          <w:sz w:val="24"/>
          <w:szCs w:val="24"/>
        </w:rPr>
      </w:pPr>
      <w:r w:rsidRPr="004F7B0E">
        <w:rPr>
          <w:rFonts w:ascii="Arial" w:hAnsi="Arial" w:cs="Arial"/>
          <w:b/>
          <w:bCs/>
          <w:i/>
          <w:iCs/>
          <w:color w:val="8EAADB" w:themeColor="accent5" w:themeTint="99"/>
          <w:sz w:val="24"/>
          <w:szCs w:val="24"/>
        </w:rPr>
        <w:t>Have issues related to ethical conduct been raised about a faculty member or supervisor</w:t>
      </w:r>
      <w:r w:rsidR="008A6E28" w:rsidRPr="004F7B0E">
        <w:rPr>
          <w:rFonts w:ascii="Arial" w:hAnsi="Arial" w:cs="Arial"/>
          <w:b/>
          <w:bCs/>
          <w:i/>
          <w:iCs/>
          <w:color w:val="8EAADB" w:themeColor="accent5" w:themeTint="99"/>
          <w:sz w:val="24"/>
          <w:szCs w:val="24"/>
        </w:rPr>
        <w:t xml:space="preserve"> </w:t>
      </w:r>
      <w:r w:rsidRPr="004F7B0E">
        <w:rPr>
          <w:rFonts w:ascii="Arial" w:hAnsi="Arial" w:cs="Arial"/>
          <w:b/>
          <w:bCs/>
          <w:i/>
          <w:iCs/>
          <w:color w:val="8EAADB" w:themeColor="accent5" w:themeTint="99"/>
          <w:sz w:val="24"/>
          <w:szCs w:val="24"/>
        </w:rPr>
        <w:t>and</w:t>
      </w:r>
      <w:r w:rsidR="008A6E28" w:rsidRPr="004F7B0E">
        <w:rPr>
          <w:rFonts w:ascii="Arial" w:hAnsi="Arial" w:cs="Arial"/>
          <w:b/>
          <w:bCs/>
          <w:i/>
          <w:iCs/>
          <w:color w:val="8EAADB" w:themeColor="accent5" w:themeTint="99"/>
          <w:sz w:val="24"/>
          <w:szCs w:val="24"/>
        </w:rPr>
        <w:t>,</w:t>
      </w:r>
      <w:r w:rsidRPr="004F7B0E">
        <w:rPr>
          <w:rFonts w:ascii="Arial" w:hAnsi="Arial" w:cs="Arial"/>
          <w:b/>
          <w:bCs/>
          <w:i/>
          <w:iCs/>
          <w:color w:val="8EAADB" w:themeColor="accent5" w:themeTint="99"/>
          <w:sz w:val="24"/>
          <w:szCs w:val="24"/>
        </w:rPr>
        <w:t xml:space="preserve"> if so, how have they been addressed</w:t>
      </w:r>
      <w:r w:rsidRPr="004F7B0E">
        <w:rPr>
          <w:rFonts w:ascii="Arial" w:hAnsi="Arial" w:cs="Arial"/>
          <w:b/>
          <w:i/>
          <w:iCs/>
          <w:color w:val="8EAADB" w:themeColor="accent5" w:themeTint="99"/>
          <w:sz w:val="24"/>
          <w:szCs w:val="24"/>
        </w:rPr>
        <w:t>?</w:t>
      </w:r>
      <w:r w:rsidR="00D96597" w:rsidRPr="004F7B0E">
        <w:rPr>
          <w:rFonts w:ascii="Arial" w:hAnsi="Arial" w:cs="Arial"/>
          <w:b/>
          <w:i/>
          <w:iCs/>
          <w:color w:val="8EAADB" w:themeColor="accent5" w:themeTint="99"/>
          <w:sz w:val="24"/>
          <w:szCs w:val="24"/>
        </w:rPr>
        <w:t xml:space="preserve">  Is there appropriate documentation?</w:t>
      </w:r>
    </w:p>
    <w:p w14:paraId="651E8426" w14:textId="77777777" w:rsidR="00B44DC9" w:rsidRPr="00B44DC9" w:rsidRDefault="00B44DC9" w:rsidP="00B44DC9">
      <w:pPr>
        <w:spacing w:after="0" w:line="240" w:lineRule="auto"/>
        <w:ind w:left="720"/>
        <w:rPr>
          <w:rFonts w:ascii="Arial" w:hAnsi="Arial" w:cs="Arial"/>
          <w:b/>
          <w:i/>
          <w:iCs/>
          <w:color w:val="4472C4" w:themeColor="accent5"/>
          <w:sz w:val="24"/>
          <w:szCs w:val="24"/>
        </w:rPr>
      </w:pPr>
    </w:p>
    <w:p w14:paraId="49FB1586" w14:textId="2CC5C95C" w:rsidR="00B44DC9" w:rsidRDefault="00B44DC9" w:rsidP="00E52978">
      <w:pPr>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3ACA9A2D" w14:textId="09897C54" w:rsidR="00BB7873" w:rsidRDefault="00BB7873" w:rsidP="00E52978">
      <w:pPr>
        <w:rPr>
          <w:rFonts w:ascii="Arial" w:eastAsia="Times New Roman" w:hAnsi="Arial" w:cs="Times New Roman"/>
          <w:b/>
          <w:bCs/>
          <w:sz w:val="28"/>
          <w:szCs w:val="20"/>
        </w:rPr>
      </w:pPr>
    </w:p>
    <w:p w14:paraId="7A735D08" w14:textId="36C4F6CA" w:rsidR="00BB7873" w:rsidRDefault="00BB7873" w:rsidP="00E52978">
      <w:pPr>
        <w:rPr>
          <w:rFonts w:ascii="Arial" w:eastAsia="Times New Roman" w:hAnsi="Arial" w:cs="Times New Roman"/>
          <w:b/>
          <w:bCs/>
          <w:sz w:val="28"/>
          <w:szCs w:val="20"/>
        </w:rPr>
      </w:pPr>
    </w:p>
    <w:p w14:paraId="3D3C7907" w14:textId="77777777" w:rsidR="00BB7873" w:rsidRDefault="00BB7873" w:rsidP="00E52978">
      <w:pPr>
        <w:rPr>
          <w:rFonts w:ascii="Arial" w:eastAsia="Times New Roman" w:hAnsi="Arial" w:cs="Times New Roman"/>
          <w:b/>
          <w:bCs/>
          <w:sz w:val="28"/>
          <w:szCs w:val="20"/>
        </w:rPr>
      </w:pPr>
    </w:p>
    <w:p w14:paraId="7587A4D3" w14:textId="5C67B836" w:rsidR="00C7541C" w:rsidRPr="006A0504" w:rsidRDefault="4CB945B0" w:rsidP="007D79FF">
      <w:pPr>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 xml:space="preserve">III.B.3 </w:t>
      </w:r>
    </w:p>
    <w:p w14:paraId="6FCB38EC" w14:textId="7728F13D" w:rsidR="00C7541C" w:rsidRDefault="4CB945B0" w:rsidP="4CB945B0">
      <w:pPr>
        <w:spacing w:after="0" w:line="240" w:lineRule="auto"/>
        <w:contextualSpacing/>
        <w:rPr>
          <w:rFonts w:ascii="Arial" w:eastAsia="Times New Roman" w:hAnsi="Arial" w:cs="Times New Roman"/>
          <w:sz w:val="24"/>
          <w:szCs w:val="24"/>
        </w:rPr>
      </w:pPr>
      <w:r w:rsidRPr="4CB945B0">
        <w:rPr>
          <w:rFonts w:ascii="Arial" w:eastAsia="Times New Roman" w:hAnsi="Arial" w:cs="Times New Roman"/>
          <w:sz w:val="24"/>
          <w:szCs w:val="24"/>
        </w:rPr>
        <w:t>To ensure a supportive and encouraging learning environment for students who are diverse, the program must avoid any actions that would restrict program access on grounds that are irrelevant to success in graduate training.</w:t>
      </w:r>
    </w:p>
    <w:p w14:paraId="3F85BE3D" w14:textId="77777777" w:rsidR="000C4C18" w:rsidRDefault="000C4C18" w:rsidP="4CB945B0">
      <w:pPr>
        <w:spacing w:after="0" w:line="240" w:lineRule="auto"/>
        <w:contextualSpacing/>
        <w:rPr>
          <w:rFonts w:ascii="Arial" w:eastAsia="Times New Roman" w:hAnsi="Arial" w:cs="Times New Roman"/>
          <w:sz w:val="24"/>
          <w:szCs w:val="24"/>
        </w:rPr>
      </w:pPr>
    </w:p>
    <w:p w14:paraId="1FE13453" w14:textId="77777777" w:rsidR="000C4C18" w:rsidRPr="000C4C18" w:rsidRDefault="000C4C18" w:rsidP="000C4C18">
      <w:pPr>
        <w:spacing w:after="0" w:line="240" w:lineRule="auto"/>
        <w:contextualSpacing/>
        <w:rPr>
          <w:rFonts w:ascii="Arial" w:eastAsia="Times New Roman" w:hAnsi="Arial" w:cs="Times New Roman"/>
          <w:color w:val="8EAADB" w:themeColor="accent5" w:themeTint="99"/>
          <w:sz w:val="24"/>
          <w:szCs w:val="24"/>
        </w:rPr>
      </w:pPr>
      <w:r w:rsidRPr="000C4C18">
        <w:rPr>
          <w:rFonts w:ascii="Arial" w:eastAsia="Times New Roman" w:hAnsi="Arial" w:cs="Times New Roman"/>
          <w:b/>
          <w:bCs/>
          <w:color w:val="8EAADB" w:themeColor="accent5" w:themeTint="99"/>
          <w:sz w:val="24"/>
          <w:szCs w:val="24"/>
        </w:rPr>
        <w:t>Questions/comments to consider during the visit and when drafting the site visit comment below:</w:t>
      </w:r>
    </w:p>
    <w:p w14:paraId="13D2F95B" w14:textId="77777777" w:rsidR="000C4C18" w:rsidRPr="00476E7E" w:rsidRDefault="000C4C18" w:rsidP="000C4C18">
      <w:pPr>
        <w:spacing w:after="0" w:line="240" w:lineRule="auto"/>
        <w:contextualSpacing/>
        <w:rPr>
          <w:rFonts w:ascii="Arial" w:eastAsia="Times New Roman" w:hAnsi="Arial" w:cs="Times New Roman"/>
          <w:b/>
          <w:bCs/>
          <w:i/>
          <w:iCs/>
          <w:color w:val="8EAADB" w:themeColor="accent5" w:themeTint="99"/>
          <w:sz w:val="24"/>
          <w:szCs w:val="24"/>
        </w:rPr>
      </w:pPr>
    </w:p>
    <w:p w14:paraId="1DA114F8" w14:textId="461A678D" w:rsidR="000C4C18" w:rsidRPr="000C4C18" w:rsidRDefault="000C4C18" w:rsidP="000C4C18">
      <w:pPr>
        <w:pStyle w:val="ListParagraph"/>
        <w:numPr>
          <w:ilvl w:val="0"/>
          <w:numId w:val="67"/>
        </w:numPr>
        <w:spacing w:after="0" w:line="240" w:lineRule="auto"/>
        <w:rPr>
          <w:rFonts w:ascii="Arial" w:eastAsia="Times New Roman" w:hAnsi="Arial" w:cs="Times New Roman"/>
          <w:sz w:val="24"/>
          <w:szCs w:val="24"/>
        </w:rPr>
      </w:pPr>
      <w:r w:rsidRPr="00476E7E">
        <w:rPr>
          <w:rFonts w:ascii="Arial" w:eastAsia="Times New Roman" w:hAnsi="Arial" w:cs="Times New Roman"/>
          <w:b/>
          <w:bCs/>
          <w:i/>
          <w:iCs/>
          <w:color w:val="8EAADB" w:themeColor="accent5" w:themeTint="99"/>
          <w:sz w:val="24"/>
          <w:szCs w:val="24"/>
        </w:rPr>
        <w:t>Describe how the program fosters a supportive and encouraging environment</w:t>
      </w:r>
      <w:r w:rsidR="0037431D">
        <w:rPr>
          <w:rFonts w:ascii="Arial" w:eastAsia="Times New Roman" w:hAnsi="Arial" w:cs="Times New Roman"/>
          <w:b/>
          <w:bCs/>
          <w:i/>
          <w:iCs/>
          <w:color w:val="8EAADB" w:themeColor="accent5" w:themeTint="99"/>
          <w:sz w:val="24"/>
          <w:szCs w:val="24"/>
        </w:rPr>
        <w:t xml:space="preserve"> for all students</w:t>
      </w:r>
      <w:r w:rsidRPr="000C4C18">
        <w:rPr>
          <w:rFonts w:ascii="Arial" w:eastAsia="Times New Roman" w:hAnsi="Arial" w:cs="Times New Roman"/>
          <w:b/>
          <w:bCs/>
          <w:i/>
          <w:iCs/>
          <w:sz w:val="24"/>
          <w:szCs w:val="24"/>
        </w:rPr>
        <w:t xml:space="preserve">. </w:t>
      </w:r>
    </w:p>
    <w:p w14:paraId="1676351F" w14:textId="3EC2AA39" w:rsidR="000C4C18" w:rsidRDefault="00476E7E" w:rsidP="4CB945B0">
      <w:pPr>
        <w:spacing w:after="0" w:line="240" w:lineRule="auto"/>
        <w:contextualSpacing/>
        <w:rPr>
          <w:rFonts w:ascii="Arial" w:eastAsia="Times New Roman" w:hAnsi="Arial" w:cs="Times New Roman"/>
          <w:sz w:val="24"/>
          <w:szCs w:val="24"/>
        </w:rPr>
      </w:pPr>
      <w:r>
        <w:rPr>
          <w:noProof/>
        </w:rPr>
        <mc:AlternateContent>
          <mc:Choice Requires="wps">
            <w:drawing>
              <wp:anchor distT="0" distB="0" distL="114300" distR="114300" simplePos="0" relativeHeight="251658246" behindDoc="0" locked="0" layoutInCell="1" allowOverlap="1" wp14:anchorId="007C9A5E" wp14:editId="3B31052C">
                <wp:simplePos x="0" y="0"/>
                <wp:positionH relativeFrom="margin">
                  <wp:posOffset>0</wp:posOffset>
                </wp:positionH>
                <wp:positionV relativeFrom="paragraph">
                  <wp:posOffset>19059</wp:posOffset>
                </wp:positionV>
                <wp:extent cx="6454775" cy="1685290"/>
                <wp:effectExtent l="0" t="0" r="22225" b="10160"/>
                <wp:wrapNone/>
                <wp:docPr id="1257479559" name="Rectangle 2"/>
                <wp:cNvGraphicFramePr/>
                <a:graphic xmlns:a="http://schemas.openxmlformats.org/drawingml/2006/main">
                  <a:graphicData uri="http://schemas.microsoft.com/office/word/2010/wordprocessingShape">
                    <wps:wsp>
                      <wps:cNvSpPr/>
                      <wps:spPr>
                        <a:xfrm>
                          <a:off x="0" y="0"/>
                          <a:ext cx="6454775" cy="168529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7CA37C3" id="Rectangle 2" o:spid="_x0000_s1026" style="position:absolute;margin-left:0;margin-top:1.5pt;width:508.25pt;height:132.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" fillcolor="black [3200]" strokecolor="black [480]" strokeweight="1pt">
                <w10:wrap anchorx="margin"/>
              </v:rect>
            </w:pict>
          </mc:Fallback>
        </mc:AlternateContent>
      </w:r>
    </w:p>
    <w:p w14:paraId="7DE5C9BF" w14:textId="545AE9A8" w:rsidR="00BB7873" w:rsidRPr="00090CAA" w:rsidRDefault="00BB7873" w:rsidP="4CB945B0">
      <w:pPr>
        <w:spacing w:after="0" w:line="240" w:lineRule="auto"/>
        <w:contextualSpacing/>
        <w:rPr>
          <w:rFonts w:ascii="Arial" w:eastAsia="Times New Roman" w:hAnsi="Arial" w:cs="Times New Roman"/>
          <w:b/>
          <w:bCs/>
          <w:color w:val="00B050"/>
          <w:sz w:val="18"/>
          <w:szCs w:val="18"/>
          <w:lang w:val="en-GB"/>
        </w:rPr>
      </w:pPr>
    </w:p>
    <w:p w14:paraId="6253A2C1" w14:textId="77777777" w:rsidR="00C7541C" w:rsidRDefault="00C7541C" w:rsidP="00C7541C">
      <w:pPr>
        <w:spacing w:after="0" w:line="240" w:lineRule="auto"/>
        <w:contextualSpacing/>
        <w:rPr>
          <w:rFonts w:ascii="Arial" w:eastAsia="Calibri" w:hAnsi="Arial" w:cs="Times New Roman"/>
          <w:b/>
          <w:bCs/>
          <w:color w:val="000000"/>
          <w:sz w:val="18"/>
          <w:szCs w:val="20"/>
          <w:lang w:val="en-GB"/>
        </w:rPr>
      </w:pPr>
    </w:p>
    <w:p w14:paraId="21CF39F1" w14:textId="481647DF" w:rsidR="003976FC" w:rsidRDefault="003976FC" w:rsidP="00C7541C">
      <w:pPr>
        <w:spacing w:after="0" w:line="240" w:lineRule="auto"/>
        <w:contextualSpacing/>
        <w:rPr>
          <w:rFonts w:ascii="Arial" w:eastAsia="Calibri" w:hAnsi="Arial" w:cs="Times New Roman"/>
          <w:b/>
          <w:bCs/>
          <w:color w:val="000000"/>
          <w:sz w:val="18"/>
          <w:szCs w:val="20"/>
          <w:lang w:val="en-GB"/>
        </w:rPr>
      </w:pPr>
    </w:p>
    <w:p w14:paraId="5E5B8830" w14:textId="77777777" w:rsidR="003976FC" w:rsidRDefault="003976FC" w:rsidP="00C7541C">
      <w:pPr>
        <w:spacing w:after="0" w:line="240" w:lineRule="auto"/>
        <w:contextualSpacing/>
        <w:rPr>
          <w:rFonts w:ascii="Arial" w:eastAsia="Calibri" w:hAnsi="Arial" w:cs="Times New Roman"/>
          <w:b/>
          <w:bCs/>
          <w:color w:val="000000"/>
          <w:sz w:val="18"/>
          <w:szCs w:val="20"/>
          <w:lang w:val="en-GB"/>
        </w:rPr>
      </w:pPr>
    </w:p>
    <w:p w14:paraId="3D31710A" w14:textId="1C0E4B36" w:rsidR="003976FC" w:rsidRDefault="003976FC" w:rsidP="00C7541C">
      <w:pPr>
        <w:spacing w:after="0" w:line="240" w:lineRule="auto"/>
        <w:contextualSpacing/>
        <w:rPr>
          <w:rFonts w:ascii="Arial" w:eastAsia="Calibri" w:hAnsi="Arial" w:cs="Times New Roman"/>
          <w:b/>
          <w:bCs/>
          <w:color w:val="000000"/>
          <w:sz w:val="18"/>
          <w:szCs w:val="20"/>
          <w:lang w:val="en-GB"/>
        </w:rPr>
      </w:pPr>
    </w:p>
    <w:p w14:paraId="5C85BD5B" w14:textId="77777777" w:rsidR="003976FC" w:rsidRDefault="003976FC" w:rsidP="00C7541C">
      <w:pPr>
        <w:spacing w:after="0" w:line="240" w:lineRule="auto"/>
        <w:contextualSpacing/>
        <w:rPr>
          <w:rFonts w:ascii="Arial" w:eastAsia="Calibri" w:hAnsi="Arial" w:cs="Times New Roman"/>
          <w:b/>
          <w:bCs/>
          <w:color w:val="000000"/>
          <w:sz w:val="18"/>
          <w:szCs w:val="20"/>
          <w:lang w:val="en-GB"/>
        </w:rPr>
      </w:pPr>
    </w:p>
    <w:p w14:paraId="671397D9" w14:textId="513135E6" w:rsidR="003976FC" w:rsidRDefault="003976FC" w:rsidP="00C7541C">
      <w:pPr>
        <w:spacing w:after="0" w:line="240" w:lineRule="auto"/>
        <w:contextualSpacing/>
        <w:rPr>
          <w:rFonts w:ascii="Arial" w:eastAsia="Calibri" w:hAnsi="Arial" w:cs="Times New Roman"/>
          <w:b/>
          <w:bCs/>
          <w:color w:val="000000"/>
          <w:sz w:val="18"/>
          <w:szCs w:val="20"/>
          <w:lang w:val="en-GB"/>
        </w:rPr>
      </w:pPr>
    </w:p>
    <w:p w14:paraId="783F82E6" w14:textId="77777777" w:rsidR="003976FC" w:rsidRDefault="003976FC" w:rsidP="00C7541C">
      <w:pPr>
        <w:spacing w:after="0" w:line="240" w:lineRule="auto"/>
        <w:contextualSpacing/>
        <w:rPr>
          <w:rFonts w:ascii="Arial" w:eastAsia="Calibri" w:hAnsi="Arial" w:cs="Times New Roman"/>
          <w:b/>
          <w:bCs/>
          <w:color w:val="000000"/>
          <w:sz w:val="18"/>
          <w:szCs w:val="20"/>
          <w:lang w:val="en-GB"/>
        </w:rPr>
      </w:pPr>
    </w:p>
    <w:p w14:paraId="3A9157B0" w14:textId="77777777" w:rsidR="003976FC" w:rsidRDefault="003976FC" w:rsidP="00C7541C">
      <w:pPr>
        <w:spacing w:after="0" w:line="240" w:lineRule="auto"/>
        <w:contextualSpacing/>
        <w:rPr>
          <w:rFonts w:ascii="Arial" w:eastAsia="Calibri" w:hAnsi="Arial" w:cs="Times New Roman"/>
          <w:b/>
          <w:bCs/>
          <w:color w:val="000000"/>
          <w:sz w:val="18"/>
          <w:szCs w:val="20"/>
          <w:lang w:val="en-GB"/>
        </w:rPr>
      </w:pPr>
    </w:p>
    <w:p w14:paraId="07247708" w14:textId="6C5F5464" w:rsidR="003976FC" w:rsidRDefault="003976FC" w:rsidP="00C7541C">
      <w:pPr>
        <w:spacing w:after="0" w:line="240" w:lineRule="auto"/>
        <w:contextualSpacing/>
        <w:rPr>
          <w:rFonts w:ascii="Arial" w:eastAsia="Calibri" w:hAnsi="Arial" w:cs="Times New Roman"/>
          <w:b/>
          <w:bCs/>
          <w:color w:val="000000"/>
          <w:sz w:val="18"/>
          <w:szCs w:val="20"/>
          <w:lang w:val="en-GB"/>
        </w:rPr>
      </w:pPr>
    </w:p>
    <w:p w14:paraId="62FB0803" w14:textId="766D3F85" w:rsidR="00DC7200" w:rsidDel="00C10D34" w:rsidRDefault="00DC7200" w:rsidP="007D79FF">
      <w:pPr>
        <w:spacing w:after="0" w:line="240" w:lineRule="auto"/>
        <w:outlineLvl w:val="0"/>
        <w:rPr>
          <w:rFonts w:ascii="Arial" w:hAnsi="Arial" w:cs="Arial"/>
          <w:b/>
          <w:bCs/>
          <w:color w:val="4472C4" w:themeColor="accent5"/>
          <w:sz w:val="24"/>
          <w:szCs w:val="24"/>
        </w:rPr>
      </w:pPr>
    </w:p>
    <w:p w14:paraId="54BF721C" w14:textId="77777777" w:rsidR="003976FC" w:rsidRDefault="003976FC" w:rsidP="007D79FF">
      <w:pPr>
        <w:spacing w:after="0" w:line="240" w:lineRule="auto"/>
        <w:outlineLvl w:val="0"/>
        <w:rPr>
          <w:rFonts w:ascii="Arial" w:hAnsi="Arial" w:cs="Arial"/>
          <w:b/>
          <w:bCs/>
          <w:color w:val="4472C4" w:themeColor="accent5"/>
          <w:sz w:val="24"/>
          <w:szCs w:val="24"/>
        </w:rPr>
      </w:pPr>
    </w:p>
    <w:p w14:paraId="1AC2650C" w14:textId="4C206025" w:rsidR="00B44DC9" w:rsidDel="00C10D34" w:rsidRDefault="00B44DC9" w:rsidP="00B44DC9">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327" w:lineRule="exact"/>
        <w:rPr>
          <w:rFonts w:ascii="Arial" w:hAnsi="Arial" w:cs="Arial"/>
          <w:b/>
          <w:color w:val="8EAADB" w:themeColor="accent5" w:themeTint="99"/>
          <w:sz w:val="24"/>
          <w:szCs w:val="24"/>
        </w:rPr>
      </w:pPr>
    </w:p>
    <w:p w14:paraId="78B6D0D3" w14:textId="187628B7" w:rsidR="00B44DC9" w:rsidRPr="005129AE" w:rsidRDefault="00B44DC9" w:rsidP="00B44DC9">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327" w:lineRule="exact"/>
        <w:rPr>
          <w:rFonts w:ascii="Arial" w:hAnsi="Arial" w:cs="Arial"/>
          <w:b/>
          <w:b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387AEF30" w14:textId="7379AA5B" w:rsidR="00504FD9" w:rsidRDefault="00504FD9" w:rsidP="00C7541C">
      <w:pPr>
        <w:suppressAutoHyphens/>
        <w:spacing w:after="0" w:line="240" w:lineRule="auto"/>
        <w:rPr>
          <w:rFonts w:ascii="Arial" w:eastAsia="Times New Roman" w:hAnsi="Arial" w:cs="Times New Roman"/>
          <w:b/>
          <w:bCs/>
          <w:color w:val="000000"/>
          <w:sz w:val="28"/>
          <w:szCs w:val="20"/>
        </w:rPr>
      </w:pPr>
    </w:p>
    <w:p w14:paraId="1D895C92" w14:textId="39B11C17" w:rsidR="00BB7873" w:rsidRDefault="00BB7873" w:rsidP="00C7541C">
      <w:pPr>
        <w:suppressAutoHyphens/>
        <w:spacing w:after="0" w:line="240" w:lineRule="auto"/>
        <w:rPr>
          <w:rFonts w:ascii="Arial" w:eastAsia="Times New Roman" w:hAnsi="Arial" w:cs="Times New Roman"/>
          <w:b/>
          <w:bCs/>
          <w:color w:val="000000"/>
          <w:sz w:val="28"/>
          <w:szCs w:val="20"/>
        </w:rPr>
      </w:pPr>
    </w:p>
    <w:p w14:paraId="5A8F6A08" w14:textId="4AE3A047" w:rsidR="00BB7873" w:rsidRDefault="00BB7873" w:rsidP="00C7541C">
      <w:pPr>
        <w:suppressAutoHyphens/>
        <w:spacing w:after="0" w:line="240" w:lineRule="auto"/>
        <w:rPr>
          <w:rFonts w:ascii="Arial" w:eastAsia="Times New Roman" w:hAnsi="Arial" w:cs="Times New Roman"/>
          <w:b/>
          <w:bCs/>
          <w:color w:val="000000"/>
          <w:sz w:val="28"/>
          <w:szCs w:val="20"/>
        </w:rPr>
      </w:pPr>
    </w:p>
    <w:p w14:paraId="1988A8CD" w14:textId="2AC06E41" w:rsidR="00BB7873" w:rsidRDefault="00BB7873" w:rsidP="00C7541C">
      <w:pPr>
        <w:suppressAutoHyphens/>
        <w:spacing w:after="0" w:line="240" w:lineRule="auto"/>
        <w:rPr>
          <w:rFonts w:ascii="Arial" w:eastAsia="Times New Roman" w:hAnsi="Arial" w:cs="Times New Roman"/>
          <w:b/>
          <w:bCs/>
          <w:color w:val="000000"/>
          <w:sz w:val="28"/>
          <w:szCs w:val="20"/>
        </w:rPr>
      </w:pPr>
    </w:p>
    <w:p w14:paraId="33528CC7" w14:textId="77777777" w:rsidR="00BB7873" w:rsidRPr="00090CAA" w:rsidRDefault="00BB7873" w:rsidP="00C7541C">
      <w:pPr>
        <w:suppressAutoHyphens/>
        <w:spacing w:after="0" w:line="240" w:lineRule="auto"/>
        <w:rPr>
          <w:rFonts w:ascii="Arial" w:eastAsia="Times New Roman" w:hAnsi="Arial" w:cs="Times New Roman"/>
          <w:b/>
          <w:bCs/>
          <w:color w:val="000000"/>
          <w:sz w:val="28"/>
          <w:szCs w:val="20"/>
        </w:rPr>
      </w:pPr>
    </w:p>
    <w:p w14:paraId="7EB97F44" w14:textId="05947C58" w:rsidR="00C7541C" w:rsidRPr="006A0504" w:rsidRDefault="4CB945B0" w:rsidP="007D79FF">
      <w:pPr>
        <w:suppressAutoHyphens/>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III.C. Plans to Maximize Student Success.</w:t>
      </w:r>
    </w:p>
    <w:p w14:paraId="2D545974" w14:textId="77777777" w:rsidR="00C7541C" w:rsidRPr="006A0504" w:rsidRDefault="4CB945B0" w:rsidP="4CB945B0">
      <w:pPr>
        <w:pStyle w:val="ListParagraph"/>
        <w:numPr>
          <w:ilvl w:val="0"/>
          <w:numId w:val="27"/>
        </w:numPr>
        <w:suppressAutoHyphens/>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Program faculty engage in and document actions and procedures that actively encourage timely completion of the program and maximize student success. The program minimizes preventable causes of attrition (e.g., flawed admission procedures or unsupportive learning environments) and engages in tailored retention/completion efforts as appropriate (e.g., accommodation of student needs and special circumstances).</w:t>
      </w:r>
    </w:p>
    <w:p w14:paraId="4CE9600E" w14:textId="77777777" w:rsidR="0094482E" w:rsidRDefault="0094482E" w:rsidP="00C7541C">
      <w:pPr>
        <w:suppressAutoHyphens/>
        <w:spacing w:after="0" w:line="240" w:lineRule="auto"/>
        <w:rPr>
          <w:rFonts w:ascii="Arial" w:eastAsia="Times New Roman" w:hAnsi="Arial" w:cs="Times New Roman"/>
          <w:bCs/>
          <w:sz w:val="24"/>
          <w:szCs w:val="20"/>
        </w:rPr>
      </w:pPr>
    </w:p>
    <w:p w14:paraId="1DBB06F3" w14:textId="130CFFA8"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4CF585AB" w14:textId="77777777" w:rsidR="00D96597" w:rsidRPr="004F7B0E" w:rsidRDefault="00D96597" w:rsidP="007D79FF">
      <w:pPr>
        <w:spacing w:after="0" w:line="240" w:lineRule="auto"/>
        <w:outlineLvl w:val="0"/>
        <w:rPr>
          <w:rFonts w:ascii="Arial" w:hAnsi="Arial" w:cs="Arial"/>
          <w:b/>
          <w:bCs/>
          <w:color w:val="8EAADB" w:themeColor="accent5" w:themeTint="99"/>
          <w:sz w:val="24"/>
          <w:szCs w:val="24"/>
        </w:rPr>
      </w:pPr>
    </w:p>
    <w:p w14:paraId="1BDA6CD9" w14:textId="77777777" w:rsidR="00D1622A" w:rsidRPr="009813E0" w:rsidRDefault="00D1622A" w:rsidP="00E52978">
      <w:pPr>
        <w:pStyle w:val="ListParagraph"/>
        <w:numPr>
          <w:ilvl w:val="0"/>
          <w:numId w:val="29"/>
        </w:numPr>
        <w:spacing w:after="0" w:line="240" w:lineRule="auto"/>
        <w:rPr>
          <w:rFonts w:ascii="Arial" w:eastAsia="Times New Roman" w:hAnsi="Arial" w:cs="Arial"/>
          <w:b/>
          <w:bCs/>
          <w:color w:val="8EAADB" w:themeColor="accent5" w:themeTint="99"/>
          <w:sz w:val="24"/>
          <w:szCs w:val="24"/>
        </w:rPr>
      </w:pPr>
      <w:r>
        <w:rPr>
          <w:rFonts w:ascii="Arial" w:hAnsi="Arial" w:cs="Arial"/>
          <w:b/>
          <w:bCs/>
          <w:i/>
          <w:iCs/>
          <w:color w:val="8EAADB" w:themeColor="accent5" w:themeTint="99"/>
          <w:sz w:val="24"/>
          <w:szCs w:val="24"/>
        </w:rPr>
        <w:t>Questions for students:</w:t>
      </w:r>
    </w:p>
    <w:p w14:paraId="19A4C035" w14:textId="6C639DAE" w:rsidR="00B43E82" w:rsidRPr="00B43E82" w:rsidRDefault="00B43E82" w:rsidP="00B43E82">
      <w:pPr>
        <w:pStyle w:val="ListParagraph"/>
        <w:numPr>
          <w:ilvl w:val="1"/>
          <w:numId w:val="29"/>
        </w:numPr>
        <w:spacing w:after="0" w:line="240" w:lineRule="auto"/>
        <w:rPr>
          <w:rFonts w:ascii="Arial" w:eastAsia="Times New Roman" w:hAnsi="Arial" w:cs="Arial"/>
          <w:b/>
          <w:bCs/>
          <w:color w:val="8EAADB" w:themeColor="accent5" w:themeTint="99"/>
          <w:sz w:val="24"/>
          <w:szCs w:val="24"/>
        </w:rPr>
      </w:pPr>
      <w:r w:rsidRPr="00B43E82">
        <w:rPr>
          <w:rFonts w:ascii="Arial" w:eastAsia="Times New Roman" w:hAnsi="Arial" w:cs="Arial"/>
          <w:b/>
          <w:bCs/>
          <w:color w:val="8EAADB" w:themeColor="accent5" w:themeTint="99"/>
          <w:sz w:val="24"/>
          <w:szCs w:val="24"/>
        </w:rPr>
        <w:t>How do faculty guide and encourage students in the timely completion of the program?</w:t>
      </w:r>
    </w:p>
    <w:p w14:paraId="606E5E95" w14:textId="014D05BC" w:rsidR="00B43E82" w:rsidRPr="00B43E82" w:rsidRDefault="00B43E82" w:rsidP="00B43E82">
      <w:pPr>
        <w:pStyle w:val="ListParagraph"/>
        <w:numPr>
          <w:ilvl w:val="1"/>
          <w:numId w:val="29"/>
        </w:numPr>
        <w:spacing w:after="0" w:line="240" w:lineRule="auto"/>
        <w:rPr>
          <w:rFonts w:ascii="Arial" w:eastAsia="Times New Roman" w:hAnsi="Arial" w:cs="Arial"/>
          <w:b/>
          <w:bCs/>
          <w:color w:val="8EAADB" w:themeColor="accent5" w:themeTint="99"/>
          <w:sz w:val="24"/>
          <w:szCs w:val="24"/>
        </w:rPr>
      </w:pPr>
      <w:r w:rsidRPr="00B43E82">
        <w:rPr>
          <w:rFonts w:ascii="Arial" w:eastAsia="Times New Roman" w:hAnsi="Arial" w:cs="Arial"/>
          <w:b/>
          <w:bCs/>
          <w:color w:val="8EAADB" w:themeColor="accent5" w:themeTint="99"/>
          <w:sz w:val="24"/>
          <w:szCs w:val="24"/>
        </w:rPr>
        <w:t>Have other students left the program? Why did they leave?</w:t>
      </w:r>
    </w:p>
    <w:p w14:paraId="052F7637" w14:textId="4FACD03C" w:rsidR="00B43E82" w:rsidRPr="00B43E82" w:rsidRDefault="00B43E82" w:rsidP="00B43E82">
      <w:pPr>
        <w:pStyle w:val="ListParagraph"/>
        <w:numPr>
          <w:ilvl w:val="1"/>
          <w:numId w:val="29"/>
        </w:numPr>
        <w:spacing w:after="0" w:line="240" w:lineRule="auto"/>
        <w:rPr>
          <w:rFonts w:ascii="Arial" w:eastAsia="Times New Roman" w:hAnsi="Arial" w:cs="Arial"/>
          <w:b/>
          <w:bCs/>
          <w:color w:val="8EAADB" w:themeColor="accent5" w:themeTint="99"/>
          <w:sz w:val="24"/>
          <w:szCs w:val="24"/>
        </w:rPr>
      </w:pPr>
      <w:r w:rsidRPr="00B43E82">
        <w:rPr>
          <w:rFonts w:ascii="Arial" w:eastAsia="Times New Roman" w:hAnsi="Arial" w:cs="Arial"/>
          <w:b/>
          <w:bCs/>
          <w:color w:val="8EAADB" w:themeColor="accent5" w:themeTint="99"/>
          <w:sz w:val="24"/>
          <w:szCs w:val="24"/>
        </w:rPr>
        <w:t>If there has been attrition or dissatisfaction in the program, has the program done anything to reduce such attrition or dissatisfaction?</w:t>
      </w:r>
    </w:p>
    <w:p w14:paraId="25BCF5E0" w14:textId="55B1AA2D" w:rsidR="00E52978" w:rsidRPr="004F7B0E" w:rsidRDefault="4CB945B0" w:rsidP="00E52978">
      <w:pPr>
        <w:pStyle w:val="ListParagraph"/>
        <w:numPr>
          <w:ilvl w:val="0"/>
          <w:numId w:val="29"/>
        </w:numPr>
        <w:spacing w:after="0" w:line="240" w:lineRule="auto"/>
        <w:rPr>
          <w:rFonts w:ascii="Arial" w:eastAsia="Times New Roman" w:hAnsi="Arial" w:cs="Arial"/>
          <w:b/>
          <w:bCs/>
          <w:color w:val="8EAADB" w:themeColor="accent5" w:themeTint="99"/>
          <w:sz w:val="24"/>
          <w:szCs w:val="24"/>
        </w:rPr>
      </w:pPr>
      <w:r w:rsidRPr="004F7B0E">
        <w:rPr>
          <w:rFonts w:ascii="Arial" w:hAnsi="Arial" w:cs="Arial"/>
          <w:b/>
          <w:bCs/>
          <w:i/>
          <w:iCs/>
          <w:color w:val="8EAADB" w:themeColor="accent5" w:themeTint="99"/>
          <w:sz w:val="24"/>
          <w:szCs w:val="24"/>
        </w:rPr>
        <w:t>Describe how the program supports students who are facing challenges in completing the program. Are students given timely notice and assistance to overcome the challenges?</w:t>
      </w:r>
    </w:p>
    <w:p w14:paraId="79F415EA" w14:textId="77777777" w:rsidR="00B44DC9" w:rsidRPr="00B44DC9" w:rsidRDefault="00B44DC9" w:rsidP="00B44DC9">
      <w:pPr>
        <w:pStyle w:val="ListParagraph"/>
        <w:spacing w:after="0" w:line="240" w:lineRule="auto"/>
        <w:rPr>
          <w:rFonts w:ascii="Arial" w:eastAsia="Times New Roman" w:hAnsi="Arial" w:cs="Arial"/>
          <w:b/>
          <w:bCs/>
          <w:color w:val="4472C4" w:themeColor="accent5"/>
          <w:sz w:val="24"/>
          <w:szCs w:val="24"/>
        </w:rPr>
      </w:pPr>
    </w:p>
    <w:p w14:paraId="5A52006F" w14:textId="00EF8DFB" w:rsidR="00B44DC9" w:rsidRDefault="00B44DC9" w:rsidP="00E52978">
      <w:pPr>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012687F1" w14:textId="3E39CD0B" w:rsidR="00BB7873" w:rsidRDefault="00BB7873" w:rsidP="00E52978">
      <w:pPr>
        <w:rPr>
          <w:rFonts w:ascii="Arial" w:eastAsia="Times New Roman" w:hAnsi="Arial" w:cs="Times New Roman"/>
          <w:b/>
          <w:bCs/>
          <w:sz w:val="28"/>
          <w:szCs w:val="20"/>
        </w:rPr>
      </w:pPr>
    </w:p>
    <w:p w14:paraId="4A7BEF94" w14:textId="0FA2E46C" w:rsidR="00BB7873" w:rsidRDefault="00BB7873" w:rsidP="00E52978">
      <w:pPr>
        <w:rPr>
          <w:rFonts w:ascii="Arial" w:eastAsia="Times New Roman" w:hAnsi="Arial" w:cs="Times New Roman"/>
          <w:b/>
          <w:bCs/>
          <w:sz w:val="28"/>
          <w:szCs w:val="20"/>
        </w:rPr>
      </w:pPr>
    </w:p>
    <w:p w14:paraId="7721CD09" w14:textId="749760C3" w:rsidR="00BB7873" w:rsidRDefault="00BB7873" w:rsidP="00E52978">
      <w:pPr>
        <w:rPr>
          <w:rFonts w:ascii="Arial" w:eastAsia="Times New Roman" w:hAnsi="Arial" w:cs="Times New Roman"/>
          <w:b/>
          <w:bCs/>
          <w:sz w:val="28"/>
          <w:szCs w:val="20"/>
        </w:rPr>
      </w:pPr>
    </w:p>
    <w:p w14:paraId="1F5C61B7" w14:textId="61EFEC02" w:rsidR="00C7541C" w:rsidRPr="00E52978" w:rsidRDefault="4CB945B0" w:rsidP="007D79FF">
      <w:pPr>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 xml:space="preserve">III.C.2 Program Engagement. </w:t>
      </w:r>
    </w:p>
    <w:p w14:paraId="361D7502" w14:textId="12E6A214" w:rsidR="00C7541C" w:rsidRPr="00090CAA" w:rsidRDefault="4CB945B0" w:rsidP="4CB945B0">
      <w:pPr>
        <w:widowControl w:val="0"/>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engages in specific activities, approaches, and initiatives to implement and maintain diversity and ensure a supportive learning environment for all students. The program may participate in institutional-level initiatives aimed toward retaining students who are diverse, but these alone are not sufficient. Concrete program-level actions to retain students who are diverse should be integrated across key aspects of the program and should be documented. The program should also demonstrate that it examines the effectiveness of its efforts to retain students who are diverse and document any steps needed to revise/enhance its strategies.</w:t>
      </w:r>
    </w:p>
    <w:p w14:paraId="231EAB2A" w14:textId="72DBA33E" w:rsidR="00C7541C" w:rsidRDefault="003976FC" w:rsidP="00C7541C">
      <w:pPr>
        <w:widowControl w:val="0"/>
        <w:numPr>
          <w:ilvl w:val="12"/>
          <w:numId w:val="0"/>
        </w:numPr>
        <w:suppressAutoHyphens/>
        <w:spacing w:after="0" w:line="240" w:lineRule="auto"/>
        <w:rPr>
          <w:rFonts w:ascii="Arial" w:eastAsia="Times New Roman" w:hAnsi="Arial" w:cs="Times New Roman"/>
          <w:sz w:val="24"/>
          <w:szCs w:val="24"/>
        </w:rPr>
      </w:pPr>
      <w:r>
        <w:rPr>
          <w:noProof/>
        </w:rPr>
        <mc:AlternateContent>
          <mc:Choice Requires="wps">
            <w:drawing>
              <wp:anchor distT="0" distB="0" distL="114300" distR="114300" simplePos="0" relativeHeight="251658247" behindDoc="0" locked="0" layoutInCell="1" allowOverlap="1" wp14:anchorId="5B347D17" wp14:editId="44241CA6">
                <wp:simplePos x="0" y="0"/>
                <wp:positionH relativeFrom="margin">
                  <wp:align>left</wp:align>
                </wp:positionH>
                <wp:positionV relativeFrom="paragraph">
                  <wp:posOffset>109154</wp:posOffset>
                </wp:positionV>
                <wp:extent cx="6407624" cy="1835624"/>
                <wp:effectExtent l="0" t="0" r="12700" b="12700"/>
                <wp:wrapNone/>
                <wp:docPr id="448997148" name="Rectangle 2"/>
                <wp:cNvGraphicFramePr/>
                <a:graphic xmlns:a="http://schemas.openxmlformats.org/drawingml/2006/main">
                  <a:graphicData uri="http://schemas.microsoft.com/office/word/2010/wordprocessingShape">
                    <wps:wsp>
                      <wps:cNvSpPr/>
                      <wps:spPr>
                        <a:xfrm>
                          <a:off x="0" y="0"/>
                          <a:ext cx="6407624" cy="1835624"/>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74CFA9DF" w14:textId="77777777" w:rsidR="003976FC" w:rsidRDefault="003976FC" w:rsidP="00397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B347D17" id="Rectangle 2" o:spid="_x0000_s1026" style="position:absolute;margin-left:0;margin-top:8.6pt;width:504.55pt;height:144.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" fillcolor="black [3200]" strokecolor="black [480]" strokeweight="1pt">
                <v:textbox>
                  <w:txbxContent>
                    <w:p w14:paraId="74CFA9DF" w14:textId="77777777" w:rsidR="003976FC" w:rsidRDefault="003976FC" w:rsidP="003976FC">
                      <w:pPr>
                        <w:jc w:val="center"/>
                      </w:pPr>
                    </w:p>
                  </w:txbxContent>
                </v:textbox>
                <w10:wrap anchorx="margin"/>
              </v:rect>
            </w:pict>
          </mc:Fallback>
        </mc:AlternateContent>
      </w:r>
    </w:p>
    <w:p w14:paraId="2494C70F" w14:textId="26D5DAA7" w:rsidR="003976FC" w:rsidRDefault="003976FC" w:rsidP="00C7541C">
      <w:pPr>
        <w:widowControl w:val="0"/>
        <w:numPr>
          <w:ilvl w:val="12"/>
          <w:numId w:val="0"/>
        </w:numPr>
        <w:suppressAutoHyphens/>
        <w:spacing w:after="0" w:line="240" w:lineRule="auto"/>
        <w:rPr>
          <w:rFonts w:ascii="Arial" w:eastAsia="Times New Roman" w:hAnsi="Arial" w:cs="Times New Roman"/>
          <w:sz w:val="24"/>
          <w:szCs w:val="24"/>
        </w:rPr>
      </w:pPr>
    </w:p>
    <w:p w14:paraId="3489CDA0" w14:textId="61D755AB" w:rsidR="003976FC" w:rsidRDefault="003976FC" w:rsidP="00C7541C">
      <w:pPr>
        <w:widowControl w:val="0"/>
        <w:numPr>
          <w:ilvl w:val="12"/>
          <w:numId w:val="0"/>
        </w:numPr>
        <w:suppressAutoHyphens/>
        <w:spacing w:after="0" w:line="240" w:lineRule="auto"/>
        <w:rPr>
          <w:rFonts w:ascii="Arial" w:eastAsia="Times New Roman" w:hAnsi="Arial" w:cs="Times New Roman"/>
          <w:sz w:val="24"/>
          <w:szCs w:val="24"/>
        </w:rPr>
      </w:pPr>
    </w:p>
    <w:p w14:paraId="5F6C6605" w14:textId="02E8E31C" w:rsidR="003976FC" w:rsidRDefault="003976FC" w:rsidP="00C7541C">
      <w:pPr>
        <w:widowControl w:val="0"/>
        <w:numPr>
          <w:ilvl w:val="12"/>
          <w:numId w:val="0"/>
        </w:numPr>
        <w:suppressAutoHyphens/>
        <w:spacing w:after="0" w:line="240" w:lineRule="auto"/>
        <w:rPr>
          <w:rFonts w:ascii="Arial" w:eastAsia="Times New Roman" w:hAnsi="Arial" w:cs="Times New Roman"/>
          <w:sz w:val="24"/>
          <w:szCs w:val="24"/>
        </w:rPr>
      </w:pPr>
    </w:p>
    <w:p w14:paraId="044A4646" w14:textId="01F3CFE1" w:rsidR="003976FC" w:rsidRDefault="003976FC" w:rsidP="00C7541C">
      <w:pPr>
        <w:widowControl w:val="0"/>
        <w:numPr>
          <w:ilvl w:val="12"/>
          <w:numId w:val="0"/>
        </w:numPr>
        <w:suppressAutoHyphens/>
        <w:spacing w:after="0" w:line="240" w:lineRule="auto"/>
        <w:rPr>
          <w:rFonts w:ascii="Arial" w:eastAsia="Times New Roman" w:hAnsi="Arial" w:cs="Times New Roman"/>
          <w:sz w:val="24"/>
          <w:szCs w:val="24"/>
        </w:rPr>
      </w:pPr>
    </w:p>
    <w:p w14:paraId="4F2B9970" w14:textId="77777777" w:rsidR="003976FC" w:rsidRDefault="003976FC" w:rsidP="00C7541C">
      <w:pPr>
        <w:widowControl w:val="0"/>
        <w:numPr>
          <w:ilvl w:val="12"/>
          <w:numId w:val="0"/>
        </w:numPr>
        <w:suppressAutoHyphens/>
        <w:spacing w:after="0" w:line="240" w:lineRule="auto"/>
        <w:rPr>
          <w:rFonts w:ascii="Arial" w:eastAsia="Times New Roman" w:hAnsi="Arial" w:cs="Times New Roman"/>
          <w:sz w:val="24"/>
          <w:szCs w:val="24"/>
        </w:rPr>
      </w:pPr>
    </w:p>
    <w:p w14:paraId="5DE427E6" w14:textId="77777777" w:rsidR="003976FC" w:rsidRDefault="003976FC" w:rsidP="00C7541C">
      <w:pPr>
        <w:widowControl w:val="0"/>
        <w:numPr>
          <w:ilvl w:val="12"/>
          <w:numId w:val="0"/>
        </w:numPr>
        <w:suppressAutoHyphens/>
        <w:spacing w:after="0" w:line="240" w:lineRule="auto"/>
        <w:rPr>
          <w:rFonts w:ascii="Arial" w:eastAsia="Times New Roman" w:hAnsi="Arial" w:cs="Times New Roman"/>
          <w:sz w:val="24"/>
          <w:szCs w:val="24"/>
        </w:rPr>
      </w:pPr>
    </w:p>
    <w:p w14:paraId="6C64FD97" w14:textId="77777777" w:rsidR="003976FC" w:rsidRDefault="003976FC" w:rsidP="003976F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A345EA7" w14:textId="77777777" w:rsidR="003976FC" w:rsidRDefault="003976FC" w:rsidP="003976F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16DAB87" w14:textId="77777777" w:rsidR="003976FC" w:rsidRDefault="003976FC" w:rsidP="003976F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6F31FE7" w14:textId="77777777" w:rsidR="003976FC" w:rsidRDefault="003976FC" w:rsidP="003976F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7AAFAC0" w14:textId="77777777" w:rsidR="003976FC" w:rsidRDefault="003976FC" w:rsidP="003976F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928C801" w14:textId="77777777" w:rsidR="004E7203" w:rsidDel="001F1036" w:rsidRDefault="004E7203" w:rsidP="003976F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D1414EB" w14:textId="15625A24" w:rsidR="00B44DC9" w:rsidRPr="003976FC" w:rsidRDefault="00B44DC9" w:rsidP="003976F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565EE273" w14:textId="66C3CF3F" w:rsidR="00504FD9" w:rsidRDefault="00504FD9" w:rsidP="00BB7873">
      <w:pPr>
        <w:widowControl w:val="0"/>
        <w:tabs>
          <w:tab w:val="left" w:pos="697"/>
          <w:tab w:val="left" w:pos="1440"/>
          <w:tab w:val="left" w:pos="4890"/>
          <w:tab w:val="left" w:pos="5340"/>
          <w:tab w:val="left" w:pos="5718"/>
          <w:tab w:val="left" w:pos="6150"/>
          <w:tab w:val="left" w:pos="7158"/>
          <w:tab w:val="left" w:pos="7338"/>
          <w:tab w:val="left" w:pos="8310"/>
          <w:tab w:val="left" w:pos="9318"/>
        </w:tabs>
        <w:spacing w:after="0" w:line="240" w:lineRule="auto"/>
        <w:contextualSpacing/>
        <w:rPr>
          <w:iCs/>
          <w:color w:val="000000" w:themeColor="text1"/>
          <w:sz w:val="24"/>
          <w:szCs w:val="24"/>
          <w:highlight w:val="yellow"/>
        </w:rPr>
      </w:pPr>
    </w:p>
    <w:p w14:paraId="00F2A332" w14:textId="776B5993" w:rsidR="00BB7873" w:rsidRDefault="00BB7873" w:rsidP="00BB7873">
      <w:pPr>
        <w:widowControl w:val="0"/>
        <w:tabs>
          <w:tab w:val="left" w:pos="697"/>
          <w:tab w:val="left" w:pos="1440"/>
          <w:tab w:val="left" w:pos="4890"/>
          <w:tab w:val="left" w:pos="5340"/>
          <w:tab w:val="left" w:pos="5718"/>
          <w:tab w:val="left" w:pos="6150"/>
          <w:tab w:val="left" w:pos="7158"/>
          <w:tab w:val="left" w:pos="7338"/>
          <w:tab w:val="left" w:pos="8310"/>
          <w:tab w:val="left" w:pos="9318"/>
        </w:tabs>
        <w:spacing w:after="0" w:line="240" w:lineRule="auto"/>
        <w:contextualSpacing/>
        <w:rPr>
          <w:iCs/>
          <w:color w:val="000000" w:themeColor="text1"/>
          <w:sz w:val="24"/>
          <w:szCs w:val="24"/>
          <w:highlight w:val="yellow"/>
        </w:rPr>
      </w:pPr>
    </w:p>
    <w:p w14:paraId="6C58673E" w14:textId="167DB13C" w:rsidR="00BB7873" w:rsidRDefault="00BB7873" w:rsidP="00BB7873">
      <w:pPr>
        <w:widowControl w:val="0"/>
        <w:tabs>
          <w:tab w:val="left" w:pos="697"/>
          <w:tab w:val="left" w:pos="1440"/>
          <w:tab w:val="left" w:pos="4890"/>
          <w:tab w:val="left" w:pos="5340"/>
          <w:tab w:val="left" w:pos="5718"/>
          <w:tab w:val="left" w:pos="6150"/>
          <w:tab w:val="left" w:pos="7158"/>
          <w:tab w:val="left" w:pos="7338"/>
          <w:tab w:val="left" w:pos="8310"/>
          <w:tab w:val="left" w:pos="9318"/>
        </w:tabs>
        <w:spacing w:after="0" w:line="240" w:lineRule="auto"/>
        <w:contextualSpacing/>
        <w:rPr>
          <w:iCs/>
          <w:color w:val="000000" w:themeColor="text1"/>
          <w:sz w:val="24"/>
          <w:szCs w:val="24"/>
          <w:highlight w:val="yellow"/>
        </w:rPr>
      </w:pPr>
    </w:p>
    <w:p w14:paraId="6F04FA13" w14:textId="2CFA9C58" w:rsidR="00BB7873" w:rsidRDefault="00BB7873" w:rsidP="00BB7873">
      <w:pPr>
        <w:widowControl w:val="0"/>
        <w:tabs>
          <w:tab w:val="left" w:pos="697"/>
          <w:tab w:val="left" w:pos="1440"/>
          <w:tab w:val="left" w:pos="4890"/>
          <w:tab w:val="left" w:pos="5340"/>
          <w:tab w:val="left" w:pos="5718"/>
          <w:tab w:val="left" w:pos="6150"/>
          <w:tab w:val="left" w:pos="7158"/>
          <w:tab w:val="left" w:pos="7338"/>
          <w:tab w:val="left" w:pos="8310"/>
          <w:tab w:val="left" w:pos="9318"/>
        </w:tabs>
        <w:spacing w:after="0" w:line="240" w:lineRule="auto"/>
        <w:contextualSpacing/>
        <w:rPr>
          <w:iCs/>
          <w:color w:val="000000" w:themeColor="text1"/>
          <w:sz w:val="24"/>
          <w:szCs w:val="24"/>
          <w:highlight w:val="yellow"/>
        </w:rPr>
      </w:pPr>
    </w:p>
    <w:p w14:paraId="254CB61C" w14:textId="77777777" w:rsidR="00BB7873" w:rsidRPr="00BB7873" w:rsidRDefault="00BB7873" w:rsidP="00BB7873">
      <w:pPr>
        <w:widowControl w:val="0"/>
        <w:tabs>
          <w:tab w:val="left" w:pos="697"/>
          <w:tab w:val="left" w:pos="1440"/>
          <w:tab w:val="left" w:pos="4890"/>
          <w:tab w:val="left" w:pos="5340"/>
          <w:tab w:val="left" w:pos="5718"/>
          <w:tab w:val="left" w:pos="6150"/>
          <w:tab w:val="left" w:pos="7158"/>
          <w:tab w:val="left" w:pos="7338"/>
          <w:tab w:val="left" w:pos="8310"/>
          <w:tab w:val="left" w:pos="9318"/>
        </w:tabs>
        <w:spacing w:after="0" w:line="240" w:lineRule="auto"/>
        <w:contextualSpacing/>
        <w:rPr>
          <w:iCs/>
          <w:color w:val="000000" w:themeColor="text1"/>
          <w:sz w:val="24"/>
          <w:szCs w:val="24"/>
          <w:highlight w:val="yellow"/>
        </w:rPr>
      </w:pPr>
    </w:p>
    <w:p w14:paraId="22BF7E83" w14:textId="77777777" w:rsidR="00C7541C" w:rsidRPr="006A0504" w:rsidRDefault="4CB945B0" w:rsidP="007D79FF">
      <w:pPr>
        <w:widowControl w:val="0"/>
        <w:spacing w:after="0" w:line="240" w:lineRule="auto"/>
        <w:outlineLvl w:val="0"/>
        <w:rPr>
          <w:rFonts w:ascii="Arial" w:eastAsia="Times New Roman" w:hAnsi="Arial" w:cs="Times New Roman"/>
          <w:b/>
          <w:bCs/>
          <w:sz w:val="20"/>
          <w:szCs w:val="20"/>
        </w:rPr>
      </w:pPr>
      <w:r w:rsidRPr="4CB945B0">
        <w:rPr>
          <w:rFonts w:ascii="Arial" w:eastAsia="Times New Roman" w:hAnsi="Arial" w:cs="Times New Roman"/>
          <w:b/>
          <w:bCs/>
          <w:sz w:val="28"/>
          <w:szCs w:val="28"/>
        </w:rPr>
        <w:t xml:space="preserve">III.C.3 Feedback and Remediation. </w:t>
      </w:r>
    </w:p>
    <w:p w14:paraId="27653C8F" w14:textId="77777777" w:rsidR="00C7541C" w:rsidRDefault="4CB945B0" w:rsidP="4CB945B0">
      <w:pPr>
        <w:widowControl w:val="0"/>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Students receive, at least annually and as the need is observed for it, written feedback on the extent to which they are meeting the program's requirements and performance expectations. Such feedback should include:</w:t>
      </w:r>
    </w:p>
    <w:p w14:paraId="0842CF08" w14:textId="77777777" w:rsidR="006A0504" w:rsidRPr="00090CAA" w:rsidRDefault="006A0504" w:rsidP="00C7541C">
      <w:pPr>
        <w:widowControl w:val="0"/>
        <w:spacing w:after="0" w:line="240" w:lineRule="auto"/>
        <w:rPr>
          <w:rFonts w:ascii="Arial" w:eastAsia="Times New Roman" w:hAnsi="Arial" w:cs="Times New Roman"/>
          <w:bCs/>
          <w:sz w:val="24"/>
          <w:szCs w:val="20"/>
        </w:rPr>
      </w:pPr>
    </w:p>
    <w:p w14:paraId="71D11309" w14:textId="77777777" w:rsidR="00C7541C" w:rsidRDefault="4CB945B0" w:rsidP="4CB945B0">
      <w:pPr>
        <w:widowControl w:val="0"/>
        <w:numPr>
          <w:ilvl w:val="3"/>
          <w:numId w:val="17"/>
        </w:numPr>
        <w:tabs>
          <w:tab w:val="left" w:pos="720"/>
        </w:tabs>
        <w:spacing w:after="0" w:line="240" w:lineRule="auto"/>
        <w:ind w:left="720"/>
        <w:rPr>
          <w:rFonts w:ascii="Arial" w:eastAsia="Times New Roman" w:hAnsi="Arial" w:cs="Times New Roman"/>
          <w:sz w:val="24"/>
          <w:szCs w:val="24"/>
          <w:lang w:val="en-GB"/>
        </w:rPr>
      </w:pPr>
      <w:r w:rsidRPr="4CB945B0">
        <w:rPr>
          <w:rFonts w:ascii="Arial" w:eastAsia="Times New Roman" w:hAnsi="Arial" w:cs="Times New Roman"/>
          <w:sz w:val="24"/>
          <w:szCs w:val="24"/>
        </w:rPr>
        <w:t>timely, written notification of any problems that have been noted and the opportunity to discuss them;</w:t>
      </w:r>
      <w:r w:rsidRPr="4CB945B0">
        <w:rPr>
          <w:rFonts w:ascii="Arial" w:eastAsia="Times New Roman" w:hAnsi="Arial" w:cs="Times New Roman"/>
          <w:sz w:val="24"/>
          <w:szCs w:val="24"/>
          <w:lang w:val="en-GB"/>
        </w:rPr>
        <w:t xml:space="preserve"> </w:t>
      </w:r>
    </w:p>
    <w:p w14:paraId="060D1BB5" w14:textId="77777777" w:rsidR="006A0504" w:rsidRPr="00090CAA" w:rsidRDefault="006A0504" w:rsidP="006A0504">
      <w:pPr>
        <w:widowControl w:val="0"/>
        <w:tabs>
          <w:tab w:val="left" w:pos="720"/>
        </w:tabs>
        <w:spacing w:after="0" w:line="240" w:lineRule="auto"/>
        <w:ind w:left="720"/>
        <w:rPr>
          <w:rFonts w:ascii="Arial" w:eastAsia="Times New Roman" w:hAnsi="Arial" w:cs="Times New Roman"/>
          <w:bCs/>
          <w:iCs/>
          <w:sz w:val="24"/>
          <w:szCs w:val="20"/>
          <w:lang w:val="en-GB"/>
        </w:rPr>
      </w:pPr>
    </w:p>
    <w:p w14:paraId="307A12C1" w14:textId="42593660" w:rsidR="006A0504" w:rsidRPr="006A0504" w:rsidRDefault="4CB945B0" w:rsidP="4CB945B0">
      <w:pPr>
        <w:widowControl w:val="0"/>
        <w:numPr>
          <w:ilvl w:val="3"/>
          <w:numId w:val="17"/>
        </w:numPr>
        <w:spacing w:after="0" w:line="240" w:lineRule="auto"/>
        <w:ind w:left="720"/>
        <w:rPr>
          <w:rFonts w:ascii="Arial" w:eastAsia="Times New Roman" w:hAnsi="Arial" w:cs="Times New Roman"/>
          <w:sz w:val="24"/>
          <w:szCs w:val="24"/>
          <w:lang w:val="en-GB"/>
        </w:rPr>
      </w:pPr>
      <w:r w:rsidRPr="4CB945B0">
        <w:rPr>
          <w:rFonts w:ascii="Arial" w:eastAsia="Times New Roman" w:hAnsi="Arial" w:cs="Times New Roman"/>
          <w:sz w:val="24"/>
          <w:szCs w:val="24"/>
        </w:rPr>
        <w:t>guidance regarding steps to remediate any problems (if remediable); and</w:t>
      </w:r>
    </w:p>
    <w:p w14:paraId="45BEC35A" w14:textId="77777777" w:rsidR="006A0504" w:rsidRDefault="006A0504" w:rsidP="006A0504">
      <w:pPr>
        <w:widowControl w:val="0"/>
        <w:spacing w:after="0" w:line="240" w:lineRule="auto"/>
        <w:ind w:left="720"/>
        <w:rPr>
          <w:rFonts w:ascii="Arial" w:eastAsia="Times New Roman" w:hAnsi="Arial" w:cs="Times New Roman"/>
          <w:bCs/>
          <w:iCs/>
          <w:sz w:val="24"/>
          <w:szCs w:val="20"/>
          <w:lang w:val="en-GB"/>
        </w:rPr>
      </w:pPr>
    </w:p>
    <w:p w14:paraId="758F1591" w14:textId="562E3547" w:rsidR="00C7541C" w:rsidRPr="006A0504" w:rsidRDefault="4CB945B0" w:rsidP="4CB945B0">
      <w:pPr>
        <w:widowControl w:val="0"/>
        <w:numPr>
          <w:ilvl w:val="3"/>
          <w:numId w:val="17"/>
        </w:numPr>
        <w:spacing w:after="0" w:line="240" w:lineRule="auto"/>
        <w:ind w:left="720"/>
        <w:rPr>
          <w:rFonts w:ascii="Arial" w:eastAsia="Times New Roman" w:hAnsi="Arial" w:cs="Times New Roman"/>
          <w:sz w:val="24"/>
          <w:szCs w:val="24"/>
          <w:lang w:val="en-GB"/>
        </w:rPr>
      </w:pPr>
      <w:r w:rsidRPr="4CB945B0">
        <w:rPr>
          <w:rFonts w:ascii="Arial" w:eastAsia="Times New Roman" w:hAnsi="Arial" w:cs="Times New Roman"/>
          <w:sz w:val="24"/>
          <w:szCs w:val="24"/>
        </w:rPr>
        <w:t>substantive, written feedback on the extent to which corrective actions have or have not been successful in addressing the issues of concern.</w:t>
      </w:r>
    </w:p>
    <w:p w14:paraId="0D3B4C99" w14:textId="77777777" w:rsidR="00C7541C" w:rsidRDefault="00C7541C" w:rsidP="006A0504">
      <w:pPr>
        <w:widowControl w:val="0"/>
        <w:tabs>
          <w:tab w:val="right" w:pos="7056"/>
        </w:tabs>
        <w:spacing w:after="0" w:line="240" w:lineRule="auto"/>
        <w:rPr>
          <w:rFonts w:ascii="Arial" w:eastAsia="Times New Roman" w:hAnsi="Arial" w:cs="Times New Roman"/>
          <w:bCs/>
          <w:iCs/>
          <w:sz w:val="24"/>
          <w:szCs w:val="20"/>
        </w:rPr>
      </w:pPr>
    </w:p>
    <w:p w14:paraId="0E45809B" w14:textId="49F5D595"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3DC09594" w14:textId="77777777" w:rsidR="00DC7200" w:rsidRDefault="00DC7200" w:rsidP="007D79FF">
      <w:pPr>
        <w:spacing w:after="0" w:line="240" w:lineRule="auto"/>
        <w:outlineLvl w:val="0"/>
        <w:rPr>
          <w:rFonts w:ascii="Arial" w:hAnsi="Arial" w:cs="Arial"/>
          <w:b/>
          <w:bCs/>
          <w:color w:val="4472C4" w:themeColor="accent5"/>
          <w:sz w:val="24"/>
          <w:szCs w:val="24"/>
        </w:rPr>
      </w:pPr>
    </w:p>
    <w:p w14:paraId="1A982C1A" w14:textId="77777777" w:rsidR="005403A1" w:rsidRPr="005403A1" w:rsidRDefault="005403A1" w:rsidP="005403A1">
      <w:pPr>
        <w:widowControl w:val="0"/>
        <w:numPr>
          <w:ilvl w:val="0"/>
          <w:numId w:val="40"/>
        </w:numPr>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bCs/>
          <w:i/>
          <w:iCs/>
          <w:color w:val="8EAADB" w:themeColor="accent5" w:themeTint="99"/>
          <w:sz w:val="24"/>
          <w:szCs w:val="24"/>
        </w:rPr>
      </w:pPr>
      <w:r w:rsidRPr="005403A1">
        <w:rPr>
          <w:rFonts w:ascii="Arial" w:hAnsi="Arial" w:cs="Arial"/>
          <w:b/>
          <w:bCs/>
          <w:i/>
          <w:iCs/>
          <w:color w:val="8EAADB" w:themeColor="accent5" w:themeTint="99"/>
          <w:sz w:val="24"/>
          <w:szCs w:val="24"/>
        </w:rPr>
        <w:t xml:space="preserve">In all matters relevant to the evaluation of students' performance, can the program leadership describe how it adheres to their institution's regulations and local, state, and federal statutes regarding due process and fair treatment of students?  Are students clearly aware of relevant program policies?  Where can they get clarification, guidance, advising?  </w:t>
      </w:r>
    </w:p>
    <w:p w14:paraId="74F490F2" w14:textId="705DCE7F" w:rsidR="005403A1" w:rsidRPr="005403A1" w:rsidRDefault="005403A1" w:rsidP="005403A1">
      <w:pPr>
        <w:widowControl w:val="0"/>
        <w:numPr>
          <w:ilvl w:val="0"/>
          <w:numId w:val="40"/>
        </w:numPr>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bCs/>
          <w:i/>
          <w:iCs/>
          <w:color w:val="8EAADB" w:themeColor="accent5" w:themeTint="99"/>
          <w:sz w:val="24"/>
          <w:szCs w:val="24"/>
        </w:rPr>
      </w:pPr>
      <w:r w:rsidRPr="005403A1">
        <w:rPr>
          <w:rFonts w:ascii="Arial" w:hAnsi="Arial" w:cs="Arial"/>
          <w:b/>
          <w:bCs/>
          <w:i/>
          <w:iCs/>
          <w:color w:val="8EAADB" w:themeColor="accent5" w:themeTint="99"/>
          <w:sz w:val="24"/>
          <w:szCs w:val="24"/>
        </w:rPr>
        <w:t xml:space="preserve">Questions </w:t>
      </w:r>
      <w:r w:rsidR="004019C2">
        <w:rPr>
          <w:rFonts w:ascii="Arial" w:hAnsi="Arial" w:cs="Arial"/>
          <w:b/>
          <w:bCs/>
          <w:i/>
          <w:iCs/>
          <w:color w:val="8EAADB" w:themeColor="accent5" w:themeTint="99"/>
          <w:sz w:val="24"/>
          <w:szCs w:val="24"/>
        </w:rPr>
        <w:t>for</w:t>
      </w:r>
      <w:r w:rsidRPr="005403A1">
        <w:rPr>
          <w:rFonts w:ascii="Arial" w:hAnsi="Arial" w:cs="Arial"/>
          <w:b/>
          <w:bCs/>
          <w:i/>
          <w:iCs/>
          <w:color w:val="8EAADB" w:themeColor="accent5" w:themeTint="99"/>
          <w:sz w:val="24"/>
          <w:szCs w:val="24"/>
        </w:rPr>
        <w:t xml:space="preserve"> students: Do you know what is required to complete the program? Are you aware what ways you could not pass or complete the program? How do you receive feedback on your performance? How detailed is this feedback? How often does this occur? </w:t>
      </w:r>
    </w:p>
    <w:p w14:paraId="65699217" w14:textId="77777777" w:rsidR="005403A1" w:rsidRPr="005403A1" w:rsidRDefault="005403A1" w:rsidP="005403A1">
      <w:pPr>
        <w:widowControl w:val="0"/>
        <w:numPr>
          <w:ilvl w:val="0"/>
          <w:numId w:val="40"/>
        </w:numPr>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bCs/>
          <w:i/>
          <w:iCs/>
          <w:color w:val="8EAADB" w:themeColor="accent5" w:themeTint="99"/>
          <w:sz w:val="24"/>
          <w:szCs w:val="24"/>
        </w:rPr>
      </w:pPr>
      <w:r w:rsidRPr="005403A1">
        <w:rPr>
          <w:rFonts w:ascii="Arial" w:hAnsi="Arial" w:cs="Arial"/>
          <w:b/>
          <w:bCs/>
          <w:i/>
          <w:iCs/>
          <w:color w:val="8EAADB" w:themeColor="accent5" w:themeTint="99"/>
          <w:sz w:val="24"/>
          <w:szCs w:val="24"/>
        </w:rPr>
        <w:t xml:space="preserve">Check student files for evidence of meaningful feedback regarding performance? Which ones are signed by both the student and faculty? Are the files generally complete and reflect the training that the program says it does? Do files have copies of all forms etc. </w:t>
      </w:r>
    </w:p>
    <w:p w14:paraId="68AF76A9" w14:textId="182B41D3" w:rsidR="003B02F7" w:rsidRPr="004F7B0E" w:rsidRDefault="4CB945B0" w:rsidP="4CB945B0">
      <w:pPr>
        <w:widowControl w:val="0"/>
        <w:numPr>
          <w:ilvl w:val="0"/>
          <w:numId w:val="40"/>
        </w:numPr>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 xml:space="preserve">Describe how students perceive the feedback they receive in their evaluations. Are students provided activities for remediation of any identified problems? Is a determination made about the outcome of the remediation and </w:t>
      </w:r>
      <w:r w:rsidR="00C8136E" w:rsidRPr="004F7B0E">
        <w:rPr>
          <w:rFonts w:ascii="Arial" w:hAnsi="Arial" w:cs="Arial"/>
          <w:b/>
          <w:bCs/>
          <w:i/>
          <w:iCs/>
          <w:color w:val="8EAADB" w:themeColor="accent5" w:themeTint="99"/>
          <w:sz w:val="24"/>
          <w:szCs w:val="24"/>
        </w:rPr>
        <w:t xml:space="preserve">is it </w:t>
      </w:r>
      <w:r w:rsidRPr="004F7B0E">
        <w:rPr>
          <w:rFonts w:ascii="Arial" w:hAnsi="Arial" w:cs="Arial"/>
          <w:b/>
          <w:bCs/>
          <w:i/>
          <w:iCs/>
          <w:color w:val="8EAADB" w:themeColor="accent5" w:themeTint="99"/>
          <w:sz w:val="24"/>
          <w:szCs w:val="24"/>
        </w:rPr>
        <w:t xml:space="preserve">documented in writing? Are standards of evaluation clear to the students? </w:t>
      </w:r>
    </w:p>
    <w:p w14:paraId="4E88EE9A" w14:textId="76367790" w:rsidR="00B44DC9" w:rsidRDefault="00B44DC9" w:rsidP="00B44DC9">
      <w:pPr>
        <w:widowControl w:val="0"/>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bCs/>
          <w:i/>
          <w:iCs/>
          <w:color w:val="4472C4" w:themeColor="accent5"/>
          <w:sz w:val="24"/>
          <w:szCs w:val="24"/>
        </w:rPr>
      </w:pPr>
    </w:p>
    <w:p w14:paraId="2295C58D" w14:textId="66C87DF9" w:rsidR="00B44DC9" w:rsidRPr="00C10749" w:rsidRDefault="00B44DC9" w:rsidP="00B44DC9">
      <w:pPr>
        <w:widowControl w:val="0"/>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26E0C71B" w14:textId="0AF3175B" w:rsidR="00617395" w:rsidRDefault="00617395" w:rsidP="00C7541C">
      <w:pPr>
        <w:widowControl w:val="0"/>
        <w:suppressAutoHyphens/>
        <w:spacing w:after="0" w:line="240" w:lineRule="auto"/>
        <w:ind w:left="432" w:hanging="432"/>
        <w:rPr>
          <w:rFonts w:ascii="Arial" w:eastAsia="Times New Roman" w:hAnsi="Arial" w:cs="Times New Roman"/>
          <w:b/>
          <w:bCs/>
          <w:sz w:val="28"/>
          <w:szCs w:val="20"/>
        </w:rPr>
      </w:pPr>
    </w:p>
    <w:p w14:paraId="441D3ABF" w14:textId="30637E6A" w:rsidR="00BB7873" w:rsidRDefault="00BB7873" w:rsidP="00202F84">
      <w:pPr>
        <w:widowControl w:val="0"/>
        <w:suppressAutoHyphens/>
        <w:spacing w:after="0" w:line="240" w:lineRule="auto"/>
        <w:rPr>
          <w:rFonts w:ascii="Arial" w:eastAsia="Times New Roman" w:hAnsi="Arial" w:cs="Times New Roman"/>
          <w:b/>
          <w:bCs/>
          <w:sz w:val="28"/>
          <w:szCs w:val="20"/>
        </w:rPr>
      </w:pPr>
    </w:p>
    <w:p w14:paraId="73F577DB" w14:textId="2B03F41C" w:rsidR="00BB7873" w:rsidRDefault="00BB7873" w:rsidP="00C7541C">
      <w:pPr>
        <w:widowControl w:val="0"/>
        <w:suppressAutoHyphens/>
        <w:spacing w:after="0" w:line="240" w:lineRule="auto"/>
        <w:ind w:left="432" w:hanging="432"/>
        <w:rPr>
          <w:rFonts w:ascii="Arial" w:eastAsia="Times New Roman" w:hAnsi="Arial" w:cs="Times New Roman"/>
          <w:b/>
          <w:bCs/>
          <w:sz w:val="28"/>
          <w:szCs w:val="20"/>
        </w:rPr>
      </w:pPr>
    </w:p>
    <w:p w14:paraId="51B8B136" w14:textId="77777777" w:rsidR="00BB7873" w:rsidRDefault="00BB7873" w:rsidP="00C7541C">
      <w:pPr>
        <w:widowControl w:val="0"/>
        <w:suppressAutoHyphens/>
        <w:spacing w:after="0" w:line="240" w:lineRule="auto"/>
        <w:ind w:left="432" w:hanging="432"/>
        <w:rPr>
          <w:rFonts w:ascii="Arial" w:eastAsia="Times New Roman" w:hAnsi="Arial" w:cs="Times New Roman"/>
          <w:b/>
          <w:bCs/>
          <w:sz w:val="28"/>
          <w:szCs w:val="20"/>
        </w:rPr>
      </w:pPr>
    </w:p>
    <w:p w14:paraId="4EF7F23A" w14:textId="770F8453" w:rsidR="006A0504" w:rsidRPr="006A0504" w:rsidRDefault="4CB945B0" w:rsidP="007D79FF">
      <w:pPr>
        <w:widowControl w:val="0"/>
        <w:suppressAutoHyphens/>
        <w:spacing w:after="0" w:line="240" w:lineRule="auto"/>
        <w:ind w:left="432" w:hanging="432"/>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III.(Al)</w:t>
      </w:r>
    </w:p>
    <w:p w14:paraId="313C0E05" w14:textId="191474E9" w:rsidR="00C7541C" w:rsidRPr="006A0504" w:rsidRDefault="4CB945B0" w:rsidP="007D79FF">
      <w:pPr>
        <w:widowControl w:val="0"/>
        <w:suppressAutoHyphens/>
        <w:spacing w:after="0" w:line="240" w:lineRule="auto"/>
        <w:ind w:left="432" w:hanging="432"/>
        <w:outlineLvl w:val="0"/>
        <w:rPr>
          <w:rFonts w:ascii="Arial" w:eastAsia="Times New Roman" w:hAnsi="Arial" w:cs="Times New Roman"/>
          <w:sz w:val="24"/>
          <w:szCs w:val="24"/>
          <w:lang w:val="en-GB"/>
        </w:rPr>
      </w:pPr>
      <w:r w:rsidRPr="4CB945B0">
        <w:rPr>
          <w:rFonts w:ascii="Arial" w:eastAsia="Times New Roman" w:hAnsi="Arial" w:cs="Times New Roman"/>
          <w:sz w:val="24"/>
          <w:szCs w:val="24"/>
          <w:lang w:val="en-GB"/>
        </w:rPr>
        <w:t>Additional information relevant to Section III.</w:t>
      </w:r>
    </w:p>
    <w:p w14:paraId="292D1F56" w14:textId="77777777" w:rsidR="008A6E28" w:rsidRDefault="008A6E28" w:rsidP="008A6E28">
      <w:pPr>
        <w:widowControl w:val="0"/>
        <w:tabs>
          <w:tab w:val="right" w:pos="7056"/>
        </w:tabs>
        <w:spacing w:after="0" w:line="240" w:lineRule="auto"/>
        <w:rPr>
          <w:rFonts w:ascii="Arial" w:eastAsia="Times New Roman" w:hAnsi="Arial" w:cs="Times New Roman"/>
          <w:bCs/>
          <w:iCs/>
          <w:sz w:val="24"/>
          <w:szCs w:val="20"/>
        </w:rPr>
      </w:pPr>
    </w:p>
    <w:p w14:paraId="77A81916" w14:textId="2592291F"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4733CC30" w14:textId="77777777" w:rsidR="008A6E28" w:rsidRDefault="008A6E28" w:rsidP="00C7541C">
      <w:pPr>
        <w:widowControl w:val="0"/>
        <w:tabs>
          <w:tab w:val="right" w:pos="9146"/>
        </w:tabs>
        <w:spacing w:after="0" w:line="240" w:lineRule="auto"/>
        <w:rPr>
          <w:rFonts w:ascii="Arial" w:eastAsia="Times New Roman" w:hAnsi="Arial" w:cs="Arial"/>
          <w:b/>
          <w:sz w:val="28"/>
          <w:szCs w:val="28"/>
          <w:u w:val="single"/>
        </w:rPr>
      </w:pPr>
    </w:p>
    <w:p w14:paraId="4BD942A6" w14:textId="77777777" w:rsidR="00DC50EA" w:rsidRPr="00DC50EA" w:rsidRDefault="00DC50EA" w:rsidP="00DC50EA">
      <w:pPr>
        <w:pStyle w:val="ListParagraph"/>
        <w:numPr>
          <w:ilvl w:val="0"/>
          <w:numId w:val="46"/>
        </w:numPr>
        <w:rPr>
          <w:rFonts w:ascii="Arial" w:hAnsi="Arial" w:cs="Arial"/>
          <w:b/>
          <w:bCs/>
          <w:i/>
          <w:iCs/>
          <w:color w:val="8EAADB" w:themeColor="accent5" w:themeTint="99"/>
          <w:sz w:val="24"/>
          <w:szCs w:val="24"/>
        </w:rPr>
      </w:pPr>
      <w:r w:rsidRPr="00DC50EA">
        <w:rPr>
          <w:rFonts w:ascii="Arial" w:hAnsi="Arial" w:cs="Arial"/>
          <w:b/>
          <w:bCs/>
          <w:i/>
          <w:iCs/>
          <w:color w:val="8EAADB" w:themeColor="accent5" w:themeTint="99"/>
          <w:sz w:val="24"/>
          <w:szCs w:val="24"/>
        </w:rPr>
        <w:t>Has the program addressed all the issues from the last review that would be relevant to what site visitors might be able to assess on the ground?</w:t>
      </w:r>
    </w:p>
    <w:p w14:paraId="43255687" w14:textId="18670960" w:rsidR="00D35F90" w:rsidRPr="004F7B0E" w:rsidRDefault="4CB945B0" w:rsidP="009D2128">
      <w:pPr>
        <w:pStyle w:val="ListParagraph"/>
        <w:numPr>
          <w:ilvl w:val="0"/>
          <w:numId w:val="46"/>
        </w:numPr>
        <w:spacing w:after="0" w:line="240" w:lineRule="auto"/>
        <w:rPr>
          <w:rFonts w:ascii="Arial" w:hAnsi="Arial" w:cs="Arial"/>
          <w:b/>
          <w:i/>
          <w:color w:val="8EAADB" w:themeColor="accent5" w:themeTint="99"/>
          <w:sz w:val="24"/>
          <w:szCs w:val="24"/>
        </w:rPr>
      </w:pPr>
      <w:r w:rsidRPr="004F7B0E">
        <w:rPr>
          <w:rFonts w:ascii="Arial" w:hAnsi="Arial" w:cs="Arial"/>
          <w:b/>
          <w:bCs/>
          <w:i/>
          <w:iCs/>
          <w:color w:val="8EAADB" w:themeColor="accent5" w:themeTint="99"/>
          <w:sz w:val="24"/>
          <w:szCs w:val="24"/>
        </w:rPr>
        <w:t xml:space="preserve">If requested in the </w:t>
      </w:r>
      <w:r w:rsidR="00C8136E" w:rsidRPr="004F7B0E">
        <w:rPr>
          <w:rFonts w:ascii="Arial" w:hAnsi="Arial" w:cs="Arial"/>
          <w:b/>
          <w:bCs/>
          <w:i/>
          <w:iCs/>
          <w:color w:val="8EAADB" w:themeColor="accent5" w:themeTint="99"/>
          <w:sz w:val="24"/>
          <w:szCs w:val="24"/>
        </w:rPr>
        <w:t>preliminary review</w:t>
      </w:r>
      <w:r w:rsidRPr="004F7B0E">
        <w:rPr>
          <w:rFonts w:ascii="Arial" w:hAnsi="Arial" w:cs="Arial"/>
          <w:b/>
          <w:bCs/>
          <w:i/>
          <w:iCs/>
          <w:color w:val="8EAADB" w:themeColor="accent5" w:themeTint="99"/>
          <w:sz w:val="24"/>
          <w:szCs w:val="24"/>
        </w:rPr>
        <w:t>, please address questions the program was asked to pursue at the site visit.</w:t>
      </w:r>
    </w:p>
    <w:p w14:paraId="0A755D27" w14:textId="4AA991CB" w:rsidR="00D35F90" w:rsidRPr="004F7B0E" w:rsidRDefault="4CB945B0" w:rsidP="4CB945B0">
      <w:pPr>
        <w:pStyle w:val="ListParagraph"/>
        <w:numPr>
          <w:ilvl w:val="0"/>
          <w:numId w:val="46"/>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Address any information relevant to Standard I</w:t>
      </w:r>
      <w:r w:rsidR="00710C9F" w:rsidRPr="004F7B0E">
        <w:rPr>
          <w:rFonts w:ascii="Arial" w:hAnsi="Arial" w:cs="Arial"/>
          <w:b/>
          <w:bCs/>
          <w:i/>
          <w:iCs/>
          <w:color w:val="8EAADB" w:themeColor="accent5" w:themeTint="99"/>
          <w:sz w:val="24"/>
          <w:szCs w:val="24"/>
        </w:rPr>
        <w:t>II</w:t>
      </w:r>
      <w:r w:rsidRPr="004F7B0E">
        <w:rPr>
          <w:rFonts w:ascii="Arial" w:hAnsi="Arial" w:cs="Arial"/>
          <w:b/>
          <w:bCs/>
          <w:i/>
          <w:iCs/>
          <w:color w:val="8EAADB" w:themeColor="accent5" w:themeTint="99"/>
          <w:sz w:val="24"/>
          <w:szCs w:val="24"/>
        </w:rPr>
        <w:t xml:space="preserve"> that seems to be missing</w:t>
      </w:r>
      <w:r w:rsidR="00710C9F" w:rsidRPr="004F7B0E">
        <w:rPr>
          <w:rFonts w:ascii="Arial" w:hAnsi="Arial" w:cs="Arial"/>
          <w:b/>
          <w:bCs/>
          <w:i/>
          <w:color w:val="8EAADB" w:themeColor="accent5" w:themeTint="99"/>
          <w:sz w:val="24"/>
          <w:szCs w:val="24"/>
        </w:rPr>
        <w:t>, is inconsistent, or diverges from the self-study</w:t>
      </w:r>
      <w:r w:rsidRPr="004F7B0E">
        <w:rPr>
          <w:rFonts w:ascii="Arial" w:hAnsi="Arial" w:cs="Arial"/>
          <w:b/>
          <w:bCs/>
          <w:i/>
          <w:iCs/>
          <w:color w:val="8EAADB" w:themeColor="accent5" w:themeTint="99"/>
          <w:sz w:val="24"/>
          <w:szCs w:val="24"/>
        </w:rPr>
        <w:t>. </w:t>
      </w:r>
    </w:p>
    <w:p w14:paraId="664AEE63" w14:textId="31A2903F" w:rsidR="00B44DC9" w:rsidRDefault="00B44DC9" w:rsidP="00B44DC9">
      <w:pPr>
        <w:spacing w:after="0" w:line="240" w:lineRule="auto"/>
        <w:rPr>
          <w:rFonts w:ascii="Arial" w:hAnsi="Arial" w:cs="Arial"/>
          <w:b/>
          <w:bCs/>
          <w:i/>
          <w:iCs/>
          <w:color w:val="4472C4" w:themeColor="accent5"/>
          <w:sz w:val="24"/>
          <w:szCs w:val="24"/>
        </w:rPr>
      </w:pPr>
    </w:p>
    <w:p w14:paraId="44848A04" w14:textId="2BAFA015" w:rsidR="00B44DC9" w:rsidRPr="00B44DC9" w:rsidRDefault="00B44DC9" w:rsidP="00B44DC9">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76D16D57" w14:textId="357332B2" w:rsidR="00E21FC3" w:rsidRDefault="00E21FC3">
      <w:pPr>
        <w:rPr>
          <w:rFonts w:ascii="Arial" w:eastAsia="Times New Roman" w:hAnsi="Arial" w:cs="Arial"/>
          <w:b/>
          <w:sz w:val="32"/>
          <w:szCs w:val="28"/>
          <w:u w:val="single"/>
        </w:rPr>
      </w:pPr>
    </w:p>
    <w:p w14:paraId="1F6C947B" w14:textId="238906E8" w:rsidR="00BB7873" w:rsidRDefault="00BB7873">
      <w:pPr>
        <w:rPr>
          <w:rFonts w:ascii="Arial" w:eastAsia="Times New Roman" w:hAnsi="Arial" w:cs="Arial"/>
          <w:b/>
          <w:sz w:val="32"/>
          <w:szCs w:val="28"/>
          <w:u w:val="single"/>
        </w:rPr>
      </w:pPr>
    </w:p>
    <w:p w14:paraId="5ADAAC0D" w14:textId="1F1CD3B7" w:rsidR="00202F84" w:rsidRDefault="00202F84">
      <w:pPr>
        <w:rPr>
          <w:rFonts w:ascii="Arial" w:eastAsia="Times New Roman" w:hAnsi="Arial" w:cs="Arial"/>
          <w:b/>
          <w:sz w:val="32"/>
          <w:szCs w:val="28"/>
          <w:u w:val="single"/>
        </w:rPr>
      </w:pPr>
      <w:r>
        <w:rPr>
          <w:rFonts w:ascii="Arial" w:eastAsia="Times New Roman" w:hAnsi="Arial" w:cs="Arial"/>
          <w:b/>
          <w:sz w:val="32"/>
          <w:szCs w:val="28"/>
          <w:u w:val="single"/>
        </w:rPr>
        <w:br w:type="page"/>
      </w:r>
    </w:p>
    <w:p w14:paraId="2FF2D4AB" w14:textId="77777777" w:rsidR="00BB7873" w:rsidRDefault="00BB7873">
      <w:pPr>
        <w:rPr>
          <w:rFonts w:ascii="Arial" w:eastAsia="Times New Roman" w:hAnsi="Arial" w:cs="Arial"/>
          <w:b/>
          <w:sz w:val="32"/>
          <w:szCs w:val="28"/>
          <w:u w:val="single"/>
        </w:rPr>
      </w:pPr>
    </w:p>
    <w:p w14:paraId="05794B15" w14:textId="09527215" w:rsidR="00C7541C" w:rsidRPr="006A0504" w:rsidRDefault="4CB945B0" w:rsidP="007D79FF">
      <w:pPr>
        <w:widowControl w:val="0"/>
        <w:tabs>
          <w:tab w:val="right" w:pos="9146"/>
        </w:tabs>
        <w:spacing w:after="0" w:line="240" w:lineRule="auto"/>
        <w:jc w:val="center"/>
        <w:outlineLvl w:val="0"/>
        <w:rPr>
          <w:rFonts w:ascii="Arial" w:eastAsia="Times New Roman" w:hAnsi="Arial" w:cs="Arial"/>
          <w:b/>
          <w:bCs/>
          <w:sz w:val="32"/>
          <w:szCs w:val="32"/>
          <w:u w:val="single"/>
        </w:rPr>
      </w:pPr>
      <w:r w:rsidRPr="4CB945B0">
        <w:rPr>
          <w:rFonts w:ascii="Arial" w:eastAsia="Times New Roman" w:hAnsi="Arial" w:cs="Arial"/>
          <w:b/>
          <w:bCs/>
          <w:sz w:val="32"/>
          <w:szCs w:val="32"/>
          <w:u w:val="single"/>
        </w:rPr>
        <w:t>Standard VI: Faculty</w:t>
      </w:r>
    </w:p>
    <w:p w14:paraId="19421FE6" w14:textId="77777777" w:rsidR="00C7541C" w:rsidRDefault="00C7541C" w:rsidP="00C7541C">
      <w:pPr>
        <w:widowControl w:val="0"/>
        <w:tabs>
          <w:tab w:val="right" w:pos="9146"/>
        </w:tabs>
        <w:spacing w:after="0" w:line="240" w:lineRule="auto"/>
        <w:rPr>
          <w:rFonts w:ascii="Arial" w:eastAsia="Times New Roman" w:hAnsi="Arial" w:cs="Arial"/>
          <w:b/>
          <w:sz w:val="28"/>
          <w:szCs w:val="28"/>
          <w:u w:val="single"/>
        </w:rPr>
      </w:pPr>
    </w:p>
    <w:p w14:paraId="528DE2F5" w14:textId="2848C286" w:rsidR="006A0504" w:rsidRDefault="4CB945B0" w:rsidP="007D79FF">
      <w:pPr>
        <w:widowControl w:val="0"/>
        <w:tabs>
          <w:tab w:val="right" w:pos="9146"/>
        </w:tabs>
        <w:spacing w:after="0" w:line="240" w:lineRule="auto"/>
        <w:outlineLvl w:val="0"/>
        <w:rPr>
          <w:rFonts w:ascii="Arial" w:eastAsia="Times New Roman" w:hAnsi="Arial" w:cs="Arial"/>
          <w:b/>
          <w:bCs/>
          <w:sz w:val="28"/>
          <w:szCs w:val="28"/>
        </w:rPr>
      </w:pPr>
      <w:r w:rsidRPr="4CB945B0">
        <w:rPr>
          <w:rFonts w:ascii="Arial" w:eastAsia="Times New Roman" w:hAnsi="Arial" w:cs="Arial"/>
          <w:b/>
          <w:bCs/>
          <w:sz w:val="28"/>
          <w:szCs w:val="28"/>
        </w:rPr>
        <w:t>IV.A. Program Leadership, Administration, and Management.</w:t>
      </w:r>
    </w:p>
    <w:p w14:paraId="6B16DDEA" w14:textId="77777777" w:rsidR="006A0504" w:rsidRPr="006A0504" w:rsidRDefault="006A0504" w:rsidP="00C7541C">
      <w:pPr>
        <w:widowControl w:val="0"/>
        <w:tabs>
          <w:tab w:val="right" w:pos="9146"/>
        </w:tabs>
        <w:spacing w:after="0" w:line="240" w:lineRule="auto"/>
        <w:rPr>
          <w:rFonts w:ascii="Arial" w:eastAsia="Times New Roman" w:hAnsi="Arial" w:cs="Arial"/>
          <w:b/>
          <w:sz w:val="28"/>
          <w:szCs w:val="28"/>
        </w:rPr>
      </w:pPr>
    </w:p>
    <w:p w14:paraId="18CE8809" w14:textId="0A5B4947" w:rsidR="00C7541C" w:rsidRPr="00090CAA" w:rsidRDefault="4CB945B0" w:rsidP="007D79FF">
      <w:pPr>
        <w:widowControl w:val="0"/>
        <w:tabs>
          <w:tab w:val="right" w:pos="9146"/>
        </w:tabs>
        <w:spacing w:after="0" w:line="240" w:lineRule="auto"/>
        <w:outlineLvl w:val="0"/>
        <w:rPr>
          <w:rFonts w:ascii="Arial" w:eastAsia="Times New Roman" w:hAnsi="Arial" w:cs="Times New Roman"/>
          <w:b/>
          <w:bCs/>
          <w:sz w:val="24"/>
          <w:szCs w:val="24"/>
        </w:rPr>
      </w:pPr>
      <w:r w:rsidRPr="4CB945B0">
        <w:rPr>
          <w:rFonts w:ascii="Arial" w:eastAsia="Times New Roman" w:hAnsi="Arial" w:cs="Times New Roman"/>
          <w:b/>
          <w:bCs/>
          <w:sz w:val="28"/>
          <w:szCs w:val="28"/>
        </w:rPr>
        <w:t>IV.A.1</w:t>
      </w:r>
      <w:r w:rsidRPr="4CB945B0">
        <w:rPr>
          <w:rFonts w:ascii="Arial" w:eastAsia="Times New Roman" w:hAnsi="Arial" w:cs="Times New Roman"/>
          <w:sz w:val="28"/>
          <w:szCs w:val="28"/>
        </w:rPr>
        <w:t xml:space="preserve"> </w:t>
      </w:r>
    </w:p>
    <w:p w14:paraId="46456DB4" w14:textId="77777777" w:rsidR="00C7541C" w:rsidRPr="00090CAA" w:rsidRDefault="4CB945B0" w:rsidP="4CB945B0">
      <w:pPr>
        <w:widowControl w:val="0"/>
        <w:tabs>
          <w:tab w:val="right" w:pos="9146"/>
        </w:tabs>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Leadership of the program is stable. There is a designated leader who is a doctoral-level psychologist and a member of the core faculty. The program leader's credentials and expertise are consistent with the program's mission and aims and with the substantive area of health service psychology in which the program provides training. More than one individual can hold this leadership position.</w:t>
      </w:r>
    </w:p>
    <w:p w14:paraId="254AE4D7" w14:textId="42E71138" w:rsidR="00504FD9" w:rsidRDefault="00504FD9" w:rsidP="00C7541C">
      <w:pPr>
        <w:widowControl w:val="0"/>
        <w:tabs>
          <w:tab w:val="right" w:pos="9146"/>
        </w:tabs>
        <w:spacing w:after="0" w:line="240" w:lineRule="auto"/>
        <w:rPr>
          <w:rFonts w:ascii="Arial" w:eastAsia="Times New Roman" w:hAnsi="Arial" w:cs="Times New Roman"/>
          <w:bCs/>
          <w:sz w:val="28"/>
          <w:szCs w:val="20"/>
        </w:rPr>
      </w:pPr>
    </w:p>
    <w:p w14:paraId="358C72D4" w14:textId="28E8A2D1" w:rsidR="000668C4" w:rsidRDefault="00B44DC9" w:rsidP="00C7541C">
      <w:pPr>
        <w:widowControl w:val="0"/>
        <w:tabs>
          <w:tab w:val="right" w:pos="9146"/>
        </w:tabs>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7FBAE218" w14:textId="12074A4A" w:rsidR="00B44DC9" w:rsidRDefault="00B44DC9" w:rsidP="00C7541C">
      <w:pPr>
        <w:widowControl w:val="0"/>
        <w:tabs>
          <w:tab w:val="right" w:pos="9146"/>
        </w:tabs>
        <w:spacing w:after="0" w:line="240" w:lineRule="auto"/>
        <w:rPr>
          <w:rFonts w:ascii="Arial" w:eastAsia="Times New Roman" w:hAnsi="Arial" w:cs="Times New Roman"/>
          <w:bCs/>
          <w:sz w:val="28"/>
          <w:szCs w:val="20"/>
        </w:rPr>
      </w:pPr>
    </w:p>
    <w:p w14:paraId="3CB9AB03" w14:textId="39E2596C" w:rsidR="00BB7873" w:rsidRDefault="00BB7873" w:rsidP="00C7541C">
      <w:pPr>
        <w:widowControl w:val="0"/>
        <w:tabs>
          <w:tab w:val="right" w:pos="9146"/>
        </w:tabs>
        <w:spacing w:after="0" w:line="240" w:lineRule="auto"/>
        <w:rPr>
          <w:rFonts w:ascii="Arial" w:eastAsia="Times New Roman" w:hAnsi="Arial" w:cs="Times New Roman"/>
          <w:bCs/>
          <w:sz w:val="28"/>
          <w:szCs w:val="20"/>
        </w:rPr>
      </w:pPr>
    </w:p>
    <w:p w14:paraId="3B8D5B14" w14:textId="38EBD5BF" w:rsidR="00BB7873" w:rsidRDefault="00BB7873" w:rsidP="00C7541C">
      <w:pPr>
        <w:widowControl w:val="0"/>
        <w:tabs>
          <w:tab w:val="right" w:pos="9146"/>
        </w:tabs>
        <w:spacing w:after="0" w:line="240" w:lineRule="auto"/>
        <w:rPr>
          <w:rFonts w:ascii="Arial" w:eastAsia="Times New Roman" w:hAnsi="Arial" w:cs="Times New Roman"/>
          <w:bCs/>
          <w:sz w:val="28"/>
          <w:szCs w:val="20"/>
        </w:rPr>
      </w:pPr>
    </w:p>
    <w:p w14:paraId="4A73E52A" w14:textId="5B2B61DC" w:rsidR="00BB7873" w:rsidRDefault="00BB7873" w:rsidP="00C7541C">
      <w:pPr>
        <w:widowControl w:val="0"/>
        <w:tabs>
          <w:tab w:val="right" w:pos="9146"/>
        </w:tabs>
        <w:spacing w:after="0" w:line="240" w:lineRule="auto"/>
        <w:rPr>
          <w:rFonts w:ascii="Arial" w:eastAsia="Times New Roman" w:hAnsi="Arial" w:cs="Times New Roman"/>
          <w:bCs/>
          <w:sz w:val="28"/>
          <w:szCs w:val="20"/>
        </w:rPr>
      </w:pPr>
    </w:p>
    <w:p w14:paraId="2A561A74" w14:textId="77777777" w:rsidR="00BB7873" w:rsidRPr="00090CAA" w:rsidRDefault="00BB7873" w:rsidP="00C7541C">
      <w:pPr>
        <w:widowControl w:val="0"/>
        <w:tabs>
          <w:tab w:val="right" w:pos="9146"/>
        </w:tabs>
        <w:spacing w:after="0" w:line="240" w:lineRule="auto"/>
        <w:rPr>
          <w:rFonts w:ascii="Arial" w:eastAsia="Times New Roman" w:hAnsi="Arial" w:cs="Times New Roman"/>
          <w:bCs/>
          <w:sz w:val="28"/>
          <w:szCs w:val="20"/>
        </w:rPr>
      </w:pPr>
    </w:p>
    <w:p w14:paraId="615542D1" w14:textId="77777777" w:rsidR="00C7541C" w:rsidRPr="006A0504" w:rsidRDefault="4CB945B0" w:rsidP="007D79FF">
      <w:pPr>
        <w:widowControl w:val="0"/>
        <w:tabs>
          <w:tab w:val="right" w:pos="9146"/>
        </w:tabs>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 xml:space="preserve">IV.A.2 </w:t>
      </w:r>
    </w:p>
    <w:p w14:paraId="1EF126AB" w14:textId="77777777" w:rsidR="00C7541C" w:rsidRPr="00090CAA" w:rsidRDefault="4CB945B0" w:rsidP="4CB945B0">
      <w:pPr>
        <w:widowControl w:val="0"/>
        <w:tabs>
          <w:tab w:val="right" w:pos="9146"/>
        </w:tabs>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leader(s) together with program core faculty have primary responsibility for the design, implementation, and evaluation of the program's administrative activities (e.g., policies and procedures for student admissions, student evaluations, and arrangement of practicum experiences) and for its educational offerings (e.g., coursework, practicum experiences, and research training).</w:t>
      </w:r>
    </w:p>
    <w:p w14:paraId="24652053" w14:textId="77777777" w:rsidR="00C7541C" w:rsidRDefault="00C7541C" w:rsidP="00C7541C">
      <w:pPr>
        <w:widowControl w:val="0"/>
        <w:tabs>
          <w:tab w:val="right" w:pos="9146"/>
        </w:tabs>
        <w:spacing w:after="0" w:line="240" w:lineRule="auto"/>
        <w:rPr>
          <w:rFonts w:ascii="Arial" w:eastAsia="Times New Roman" w:hAnsi="Arial" w:cs="Times New Roman"/>
          <w:bCs/>
          <w:sz w:val="24"/>
          <w:szCs w:val="20"/>
        </w:rPr>
      </w:pPr>
    </w:p>
    <w:p w14:paraId="78C0BFDC" w14:textId="045658C6"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0C445825" w14:textId="77777777" w:rsidR="008A6E28" w:rsidRDefault="008A6E28" w:rsidP="007D79FF">
      <w:pPr>
        <w:spacing w:after="0" w:line="240" w:lineRule="auto"/>
        <w:outlineLvl w:val="0"/>
        <w:rPr>
          <w:rFonts w:ascii="Arial" w:hAnsi="Arial" w:cs="Arial"/>
          <w:b/>
          <w:bCs/>
          <w:color w:val="4472C4" w:themeColor="accent5"/>
          <w:sz w:val="24"/>
          <w:szCs w:val="24"/>
        </w:rPr>
      </w:pPr>
    </w:p>
    <w:p w14:paraId="30AD4838" w14:textId="4BE6EFDF" w:rsidR="00C10749" w:rsidRPr="004F7B0E" w:rsidRDefault="4CB945B0" w:rsidP="009D2128">
      <w:pPr>
        <w:pStyle w:val="ListParagraph"/>
        <w:widowControl w:val="0"/>
        <w:numPr>
          <w:ilvl w:val="0"/>
          <w:numId w:val="51"/>
        </w:numPr>
        <w:tabs>
          <w:tab w:val="right" w:pos="7395"/>
        </w:tabs>
        <w:spacing w:after="0" w:line="240" w:lineRule="auto"/>
        <w:rPr>
          <w:rFonts w:ascii="Arial" w:eastAsia="Times New Roman" w:hAnsi="Arial" w:cs="Arial"/>
          <w:b/>
          <w:i/>
          <w:iCs/>
          <w:color w:val="8EAADB" w:themeColor="accent5" w:themeTint="99"/>
          <w:sz w:val="24"/>
          <w:szCs w:val="24"/>
        </w:rPr>
      </w:pPr>
      <w:r w:rsidRPr="004F7B0E">
        <w:rPr>
          <w:rFonts w:ascii="Arial" w:eastAsia="Times New Roman" w:hAnsi="Arial" w:cs="Arial"/>
          <w:b/>
          <w:bCs/>
          <w:i/>
          <w:iCs/>
          <w:color w:val="8EAADB" w:themeColor="accent5" w:themeTint="99"/>
          <w:sz w:val="24"/>
          <w:szCs w:val="24"/>
        </w:rPr>
        <w:t>Describe how faculty, program leadership, and students contribute to the development and enhancement of the program.</w:t>
      </w:r>
    </w:p>
    <w:p w14:paraId="4E6DA3B6" w14:textId="642CCA38" w:rsidR="004E7203" w:rsidRDefault="4CB945B0" w:rsidP="4CB945B0">
      <w:pPr>
        <w:pStyle w:val="ListParagraph"/>
        <w:widowControl w:val="0"/>
        <w:numPr>
          <w:ilvl w:val="0"/>
          <w:numId w:val="51"/>
        </w:numPr>
        <w:tabs>
          <w:tab w:val="right" w:pos="7395"/>
        </w:tabs>
        <w:spacing w:after="0" w:line="240" w:lineRule="auto"/>
        <w:rPr>
          <w:rFonts w:ascii="Arial" w:eastAsia="Times New Roman" w:hAnsi="Arial" w:cs="Arial"/>
          <w:b/>
          <w:bCs/>
          <w:i/>
          <w:iCs/>
          <w:color w:val="8EAADB" w:themeColor="accent5" w:themeTint="99"/>
          <w:sz w:val="24"/>
          <w:szCs w:val="24"/>
        </w:rPr>
      </w:pPr>
      <w:r w:rsidRPr="004F7B0E">
        <w:rPr>
          <w:rFonts w:ascii="Arial" w:eastAsia="Times New Roman" w:hAnsi="Arial" w:cs="Arial"/>
          <w:b/>
          <w:bCs/>
          <w:i/>
          <w:iCs/>
          <w:color w:val="8EAADB" w:themeColor="accent5" w:themeTint="99"/>
          <w:sz w:val="24"/>
          <w:szCs w:val="24"/>
        </w:rPr>
        <w:t>Describe how the program training director and faculty work together to oversee the program and make changes for improvement.</w:t>
      </w:r>
    </w:p>
    <w:p w14:paraId="45BD0AD0" w14:textId="77777777" w:rsidR="00901A08" w:rsidRPr="00901A08" w:rsidRDefault="00901A08" w:rsidP="00901A08">
      <w:pPr>
        <w:pStyle w:val="ListParagraph"/>
        <w:numPr>
          <w:ilvl w:val="0"/>
          <w:numId w:val="51"/>
        </w:numPr>
        <w:rPr>
          <w:rFonts w:ascii="Arial" w:eastAsia="Times New Roman" w:hAnsi="Arial" w:cs="Arial"/>
          <w:b/>
          <w:bCs/>
          <w:i/>
          <w:iCs/>
          <w:color w:val="8EAADB" w:themeColor="accent5" w:themeTint="99"/>
          <w:sz w:val="24"/>
          <w:szCs w:val="24"/>
        </w:rPr>
      </w:pPr>
      <w:r w:rsidRPr="00901A08">
        <w:rPr>
          <w:rFonts w:ascii="Arial" w:eastAsia="Times New Roman" w:hAnsi="Arial" w:cs="Arial"/>
          <w:b/>
          <w:bCs/>
          <w:i/>
          <w:iCs/>
          <w:color w:val="8EAADB" w:themeColor="accent5" w:themeTint="99"/>
          <w:sz w:val="24"/>
          <w:szCs w:val="24"/>
        </w:rPr>
        <w:t xml:space="preserve">Do the faculty and students believe there are sufficient faculty to provide the training outlined in the public statements describing the program's aims?  </w:t>
      </w:r>
    </w:p>
    <w:p w14:paraId="3DFECDA0" w14:textId="3F80BF6F" w:rsidR="00D30369" w:rsidRDefault="00D30369" w:rsidP="00C7541C">
      <w:pPr>
        <w:widowControl w:val="0"/>
        <w:tabs>
          <w:tab w:val="right" w:pos="7395"/>
        </w:tabs>
        <w:spacing w:after="0" w:line="240" w:lineRule="auto"/>
        <w:rPr>
          <w:rFonts w:ascii="Arial" w:eastAsia="Times New Roman" w:hAnsi="Arial" w:cs="Arial"/>
          <w:b/>
          <w:sz w:val="28"/>
          <w:szCs w:val="28"/>
          <w:u w:val="single"/>
        </w:rPr>
      </w:pPr>
    </w:p>
    <w:p w14:paraId="493CE3F5" w14:textId="7B463D99" w:rsidR="00B44DC9" w:rsidRDefault="00B44DC9" w:rsidP="00C7541C">
      <w:pPr>
        <w:widowControl w:val="0"/>
        <w:tabs>
          <w:tab w:val="right" w:pos="7395"/>
        </w:tabs>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50B620E6" w14:textId="44418C56" w:rsidR="00B44DC9" w:rsidRDefault="00B44DC9" w:rsidP="00C7541C">
      <w:pPr>
        <w:widowControl w:val="0"/>
        <w:tabs>
          <w:tab w:val="right" w:pos="7395"/>
        </w:tabs>
        <w:spacing w:after="0" w:line="240" w:lineRule="auto"/>
        <w:rPr>
          <w:rFonts w:ascii="Arial" w:eastAsia="Times New Roman" w:hAnsi="Arial" w:cs="Arial"/>
          <w:b/>
          <w:sz w:val="28"/>
          <w:szCs w:val="28"/>
          <w:u w:val="single"/>
        </w:rPr>
      </w:pPr>
    </w:p>
    <w:p w14:paraId="21B1A1ED" w14:textId="369DBD0B" w:rsidR="00BB7873" w:rsidRDefault="00BB7873" w:rsidP="00C7541C">
      <w:pPr>
        <w:widowControl w:val="0"/>
        <w:tabs>
          <w:tab w:val="right" w:pos="7395"/>
        </w:tabs>
        <w:spacing w:after="0" w:line="240" w:lineRule="auto"/>
        <w:rPr>
          <w:rFonts w:ascii="Arial" w:eastAsia="Times New Roman" w:hAnsi="Arial" w:cs="Arial"/>
          <w:b/>
          <w:sz w:val="28"/>
          <w:szCs w:val="28"/>
          <w:u w:val="single"/>
        </w:rPr>
      </w:pPr>
    </w:p>
    <w:p w14:paraId="5C6A0E75" w14:textId="6BB998EF" w:rsidR="00BB7873" w:rsidRDefault="00BB7873" w:rsidP="00C7541C">
      <w:pPr>
        <w:widowControl w:val="0"/>
        <w:tabs>
          <w:tab w:val="right" w:pos="7395"/>
        </w:tabs>
        <w:spacing w:after="0" w:line="240" w:lineRule="auto"/>
        <w:rPr>
          <w:rFonts w:ascii="Arial" w:eastAsia="Times New Roman" w:hAnsi="Arial" w:cs="Arial"/>
          <w:b/>
          <w:sz w:val="28"/>
          <w:szCs w:val="28"/>
          <w:u w:val="single"/>
        </w:rPr>
      </w:pPr>
    </w:p>
    <w:p w14:paraId="4A2D0162" w14:textId="3B9AF07B" w:rsidR="00BB7873" w:rsidRDefault="00BB7873" w:rsidP="00C7541C">
      <w:pPr>
        <w:widowControl w:val="0"/>
        <w:tabs>
          <w:tab w:val="right" w:pos="7395"/>
        </w:tabs>
        <w:spacing w:after="0" w:line="240" w:lineRule="auto"/>
        <w:rPr>
          <w:rFonts w:ascii="Arial" w:eastAsia="Times New Roman" w:hAnsi="Arial" w:cs="Arial"/>
          <w:b/>
          <w:sz w:val="28"/>
          <w:szCs w:val="28"/>
          <w:u w:val="single"/>
        </w:rPr>
      </w:pPr>
    </w:p>
    <w:p w14:paraId="42087D65" w14:textId="77777777" w:rsidR="00BB7873" w:rsidRPr="00090CAA" w:rsidRDefault="00BB7873" w:rsidP="00C7541C">
      <w:pPr>
        <w:widowControl w:val="0"/>
        <w:tabs>
          <w:tab w:val="right" w:pos="7395"/>
        </w:tabs>
        <w:spacing w:after="0" w:line="240" w:lineRule="auto"/>
        <w:rPr>
          <w:rFonts w:ascii="Arial" w:eastAsia="Times New Roman" w:hAnsi="Arial" w:cs="Arial"/>
          <w:b/>
          <w:sz w:val="28"/>
          <w:szCs w:val="28"/>
          <w:u w:val="single"/>
        </w:rPr>
      </w:pPr>
    </w:p>
    <w:p w14:paraId="33DBFA3E" w14:textId="2B84FC07" w:rsidR="00C7541C" w:rsidRPr="006A0504" w:rsidRDefault="4CB945B0" w:rsidP="007D79FF">
      <w:pPr>
        <w:widowControl w:val="0"/>
        <w:tabs>
          <w:tab w:val="right" w:pos="7395"/>
        </w:tabs>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IV.B. Faculty Qualifications and Role Modeling.</w:t>
      </w:r>
    </w:p>
    <w:p w14:paraId="336FB7B0" w14:textId="77777777" w:rsidR="006A0504" w:rsidRPr="006A0504" w:rsidRDefault="4CB945B0" w:rsidP="4CB945B0">
      <w:pPr>
        <w:pStyle w:val="ListParagraph"/>
        <w:widowControl w:val="0"/>
        <w:numPr>
          <w:ilvl w:val="0"/>
          <w:numId w:val="28"/>
        </w:numPr>
        <w:spacing w:after="0" w:line="240" w:lineRule="auto"/>
        <w:rPr>
          <w:rFonts w:ascii="Arial" w:eastAsia="Times New Roman" w:hAnsi="Arial" w:cs="Times New Roman"/>
          <w:sz w:val="18"/>
          <w:szCs w:val="18"/>
        </w:rPr>
      </w:pPr>
      <w:r w:rsidRPr="4CB945B0">
        <w:rPr>
          <w:rFonts w:ascii="Arial" w:eastAsia="Times New Roman" w:hAnsi="Arial" w:cs="Times New Roman"/>
          <w:b/>
          <w:bCs/>
          <w:sz w:val="24"/>
          <w:szCs w:val="24"/>
        </w:rPr>
        <w:t xml:space="preserve">Core Faculty. </w:t>
      </w:r>
      <w:r w:rsidRPr="4CB945B0">
        <w:rPr>
          <w:rFonts w:ascii="Arial" w:eastAsia="Times New Roman" w:hAnsi="Arial" w:cs="Times New Roman"/>
          <w:sz w:val="24"/>
          <w:szCs w:val="24"/>
        </w:rPr>
        <w:t xml:space="preserve">The program has an identifiable core faculty responsible for the program's </w:t>
      </w:r>
      <w:r w:rsidRPr="4CB945B0">
        <w:rPr>
          <w:rFonts w:ascii="Arial" w:eastAsia="Times New Roman" w:hAnsi="Arial" w:cs="Times New Roman"/>
          <w:sz w:val="24"/>
          <w:szCs w:val="24"/>
        </w:rPr>
        <w:lastRenderedPageBreak/>
        <w:t xml:space="preserve">activities, educational offerings, and quality, who: </w:t>
      </w:r>
    </w:p>
    <w:p w14:paraId="1A41CB32" w14:textId="77777777" w:rsidR="006A0504" w:rsidRPr="006A0504" w:rsidRDefault="006A0504" w:rsidP="006A0504">
      <w:pPr>
        <w:pStyle w:val="ListParagraph"/>
        <w:widowControl w:val="0"/>
        <w:spacing w:after="0" w:line="240" w:lineRule="auto"/>
        <w:rPr>
          <w:rFonts w:ascii="Arial" w:eastAsia="Times New Roman" w:hAnsi="Arial" w:cs="Times New Roman"/>
          <w:bCs/>
          <w:sz w:val="18"/>
          <w:szCs w:val="20"/>
        </w:rPr>
      </w:pPr>
    </w:p>
    <w:p w14:paraId="78C34531" w14:textId="77777777" w:rsidR="006A0504" w:rsidRPr="006A0504" w:rsidRDefault="4CB945B0" w:rsidP="4CB945B0">
      <w:pPr>
        <w:pStyle w:val="ListParagraph"/>
        <w:widowControl w:val="0"/>
        <w:numPr>
          <w:ilvl w:val="1"/>
          <w:numId w:val="28"/>
        </w:numPr>
        <w:spacing w:after="0" w:line="240" w:lineRule="auto"/>
        <w:rPr>
          <w:rFonts w:ascii="Arial" w:eastAsia="Times New Roman" w:hAnsi="Arial" w:cs="Times New Roman"/>
          <w:sz w:val="18"/>
          <w:szCs w:val="18"/>
        </w:rPr>
      </w:pPr>
      <w:r w:rsidRPr="4CB945B0">
        <w:rPr>
          <w:rFonts w:ascii="Arial" w:eastAsia="Times New Roman" w:hAnsi="Arial" w:cs="Times New Roman"/>
          <w:sz w:val="24"/>
          <w:szCs w:val="24"/>
        </w:rPr>
        <w:t>function as an integral part of the academic unit of which the program is an element;</w:t>
      </w:r>
    </w:p>
    <w:p w14:paraId="691CF715" w14:textId="77777777" w:rsidR="006A0504" w:rsidRPr="006A0504" w:rsidRDefault="006A0504" w:rsidP="006A0504">
      <w:pPr>
        <w:pStyle w:val="ListParagraph"/>
        <w:widowControl w:val="0"/>
        <w:spacing w:after="0" w:line="240" w:lineRule="auto"/>
        <w:ind w:left="1440"/>
        <w:rPr>
          <w:rFonts w:ascii="Arial" w:eastAsia="Times New Roman" w:hAnsi="Arial" w:cs="Times New Roman"/>
          <w:bCs/>
          <w:sz w:val="18"/>
          <w:szCs w:val="20"/>
        </w:rPr>
      </w:pPr>
    </w:p>
    <w:p w14:paraId="6366599E" w14:textId="77777777" w:rsidR="006A0504" w:rsidRPr="006A0504" w:rsidRDefault="4CB945B0" w:rsidP="4CB945B0">
      <w:pPr>
        <w:pStyle w:val="ListParagraph"/>
        <w:widowControl w:val="0"/>
        <w:numPr>
          <w:ilvl w:val="1"/>
          <w:numId w:val="28"/>
        </w:numPr>
        <w:spacing w:after="0" w:line="240" w:lineRule="auto"/>
        <w:rPr>
          <w:rFonts w:ascii="Arial" w:eastAsia="Times New Roman" w:hAnsi="Arial" w:cs="Times New Roman"/>
          <w:sz w:val="18"/>
          <w:szCs w:val="18"/>
        </w:rPr>
      </w:pPr>
      <w:r w:rsidRPr="4CB945B0">
        <w:rPr>
          <w:rFonts w:ascii="Arial" w:eastAsia="Times New Roman" w:hAnsi="Arial" w:cs="Times New Roman"/>
          <w:sz w:val="24"/>
          <w:szCs w:val="24"/>
        </w:rPr>
        <w:t xml:space="preserve">are sufficient in number for their academic and professional responsibilities; </w:t>
      </w:r>
    </w:p>
    <w:p w14:paraId="053A243E" w14:textId="77777777" w:rsidR="006A0504" w:rsidRPr="006A0504" w:rsidRDefault="006A0504" w:rsidP="006A0504">
      <w:pPr>
        <w:pStyle w:val="ListParagraph"/>
        <w:widowControl w:val="0"/>
        <w:spacing w:after="0" w:line="240" w:lineRule="auto"/>
        <w:ind w:left="1440"/>
        <w:rPr>
          <w:rFonts w:ascii="Arial" w:eastAsia="Times New Roman" w:hAnsi="Arial" w:cs="Times New Roman"/>
          <w:bCs/>
          <w:sz w:val="18"/>
          <w:szCs w:val="20"/>
        </w:rPr>
      </w:pPr>
    </w:p>
    <w:p w14:paraId="733E3791" w14:textId="77777777" w:rsidR="006A0504" w:rsidRPr="006A0504" w:rsidRDefault="4CB945B0" w:rsidP="4CB945B0">
      <w:pPr>
        <w:pStyle w:val="ListParagraph"/>
        <w:widowControl w:val="0"/>
        <w:numPr>
          <w:ilvl w:val="1"/>
          <w:numId w:val="28"/>
        </w:numPr>
        <w:spacing w:after="0" w:line="240" w:lineRule="auto"/>
        <w:rPr>
          <w:rFonts w:ascii="Arial" w:eastAsia="Times New Roman" w:hAnsi="Arial" w:cs="Times New Roman"/>
          <w:sz w:val="18"/>
          <w:szCs w:val="18"/>
        </w:rPr>
      </w:pPr>
      <w:r w:rsidRPr="4CB945B0">
        <w:rPr>
          <w:rFonts w:ascii="Arial" w:eastAsia="Times New Roman" w:hAnsi="Arial" w:cs="Times New Roman"/>
          <w:sz w:val="24"/>
          <w:szCs w:val="24"/>
        </w:rPr>
        <w:t>have theoretical perspectives and academic and applied experiences appropriate to the program's aims;</w:t>
      </w:r>
    </w:p>
    <w:p w14:paraId="173FCA21" w14:textId="77777777" w:rsidR="006A0504" w:rsidRPr="006A0504" w:rsidRDefault="006A0504" w:rsidP="006A0504">
      <w:pPr>
        <w:pStyle w:val="ListParagraph"/>
        <w:widowControl w:val="0"/>
        <w:spacing w:after="0" w:line="240" w:lineRule="auto"/>
        <w:ind w:left="1440"/>
        <w:rPr>
          <w:rFonts w:ascii="Arial" w:eastAsia="Times New Roman" w:hAnsi="Arial" w:cs="Times New Roman"/>
          <w:bCs/>
          <w:sz w:val="18"/>
          <w:szCs w:val="20"/>
        </w:rPr>
      </w:pPr>
    </w:p>
    <w:p w14:paraId="7F297316" w14:textId="77777777" w:rsidR="006A0504" w:rsidRPr="006A0504" w:rsidRDefault="4CB945B0" w:rsidP="4CB945B0">
      <w:pPr>
        <w:pStyle w:val="ListParagraph"/>
        <w:widowControl w:val="0"/>
        <w:numPr>
          <w:ilvl w:val="1"/>
          <w:numId w:val="28"/>
        </w:numPr>
        <w:spacing w:after="0" w:line="240" w:lineRule="auto"/>
        <w:rPr>
          <w:rFonts w:ascii="Arial" w:eastAsia="Times New Roman" w:hAnsi="Arial" w:cs="Times New Roman"/>
          <w:sz w:val="18"/>
          <w:szCs w:val="18"/>
        </w:rPr>
      </w:pPr>
      <w:r w:rsidRPr="4CB945B0">
        <w:rPr>
          <w:rFonts w:ascii="Arial" w:eastAsia="Times New Roman" w:hAnsi="Arial" w:cs="Times New Roman"/>
          <w:sz w:val="24"/>
          <w:szCs w:val="24"/>
        </w:rPr>
        <w:t>demonstrate substantial competence and have recognized credentials in those areas that are at the core of the program's aims;</w:t>
      </w:r>
    </w:p>
    <w:p w14:paraId="228D003E" w14:textId="77777777" w:rsidR="006A0504" w:rsidRPr="006A0504" w:rsidRDefault="006A0504" w:rsidP="006A0504">
      <w:pPr>
        <w:pStyle w:val="ListParagraph"/>
        <w:widowControl w:val="0"/>
        <w:spacing w:after="0" w:line="240" w:lineRule="auto"/>
        <w:ind w:left="1440"/>
        <w:rPr>
          <w:rFonts w:ascii="Arial" w:eastAsia="Times New Roman" w:hAnsi="Arial" w:cs="Times New Roman"/>
          <w:bCs/>
          <w:sz w:val="18"/>
          <w:szCs w:val="20"/>
        </w:rPr>
      </w:pPr>
    </w:p>
    <w:p w14:paraId="3F931CFB" w14:textId="77777777" w:rsidR="006A0504" w:rsidRPr="0094482E" w:rsidRDefault="4CB945B0" w:rsidP="4CB945B0">
      <w:pPr>
        <w:pStyle w:val="ListParagraph"/>
        <w:widowControl w:val="0"/>
        <w:numPr>
          <w:ilvl w:val="1"/>
          <w:numId w:val="28"/>
        </w:numPr>
        <w:spacing w:after="0" w:line="240" w:lineRule="auto"/>
        <w:rPr>
          <w:rFonts w:ascii="Arial" w:eastAsia="Times New Roman" w:hAnsi="Arial" w:cs="Times New Roman"/>
          <w:sz w:val="18"/>
          <w:szCs w:val="18"/>
        </w:rPr>
      </w:pPr>
      <w:r w:rsidRPr="4CB945B0">
        <w:rPr>
          <w:rFonts w:ascii="Arial" w:eastAsia="Times New Roman" w:hAnsi="Arial" w:cs="Times New Roman"/>
          <w:sz w:val="24"/>
          <w:szCs w:val="24"/>
        </w:rPr>
        <w:t xml:space="preserve">are available to function as appropriate role models for students in their learning and socialization into the discipline and profession. </w:t>
      </w:r>
    </w:p>
    <w:p w14:paraId="05CEECED" w14:textId="77777777" w:rsidR="0094482E" w:rsidRPr="006A0504" w:rsidRDefault="0094482E" w:rsidP="0094482E">
      <w:pPr>
        <w:pStyle w:val="ListParagraph"/>
        <w:widowControl w:val="0"/>
        <w:spacing w:after="0" w:line="240" w:lineRule="auto"/>
        <w:ind w:left="1440"/>
        <w:rPr>
          <w:rFonts w:ascii="Arial" w:eastAsia="Times New Roman" w:hAnsi="Arial" w:cs="Times New Roman"/>
          <w:bCs/>
          <w:sz w:val="18"/>
          <w:szCs w:val="20"/>
        </w:rPr>
      </w:pPr>
    </w:p>
    <w:p w14:paraId="494AF45B" w14:textId="09CBADEE" w:rsidR="00C7541C" w:rsidRPr="006A0504" w:rsidRDefault="4CB945B0" w:rsidP="4CB945B0">
      <w:pPr>
        <w:pStyle w:val="ListParagraph"/>
        <w:widowControl w:val="0"/>
        <w:numPr>
          <w:ilvl w:val="0"/>
          <w:numId w:val="28"/>
        </w:numPr>
        <w:spacing w:after="0" w:line="240" w:lineRule="auto"/>
        <w:rPr>
          <w:rFonts w:ascii="Arial" w:eastAsia="Times New Roman" w:hAnsi="Arial" w:cs="Times New Roman"/>
          <w:sz w:val="18"/>
          <w:szCs w:val="18"/>
        </w:rPr>
      </w:pPr>
      <w:r w:rsidRPr="4CB945B0">
        <w:rPr>
          <w:rFonts w:ascii="Arial" w:eastAsia="Times New Roman" w:hAnsi="Arial" w:cs="Times New Roman"/>
          <w:b/>
          <w:bCs/>
          <w:sz w:val="24"/>
          <w:szCs w:val="24"/>
        </w:rPr>
        <w:t xml:space="preserve">Additional Core Faculty Professional Characteristics. </w:t>
      </w:r>
    </w:p>
    <w:p w14:paraId="65DC3A62" w14:textId="77777777" w:rsidR="006A0504" w:rsidRPr="006A0504" w:rsidRDefault="006A0504" w:rsidP="006A0504">
      <w:pPr>
        <w:pStyle w:val="ListParagraph"/>
        <w:widowControl w:val="0"/>
        <w:spacing w:after="0" w:line="240" w:lineRule="auto"/>
        <w:rPr>
          <w:rFonts w:ascii="Arial" w:eastAsia="Times New Roman" w:hAnsi="Arial" w:cs="Times New Roman"/>
          <w:bCs/>
          <w:sz w:val="18"/>
          <w:szCs w:val="20"/>
        </w:rPr>
      </w:pPr>
    </w:p>
    <w:p w14:paraId="5B8D2D69" w14:textId="77777777" w:rsidR="00C7541C" w:rsidRDefault="4CB945B0" w:rsidP="4CB945B0">
      <w:pPr>
        <w:widowControl w:val="0"/>
        <w:numPr>
          <w:ilvl w:val="0"/>
          <w:numId w:val="18"/>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Core faculty must be composed of individuals whose education, training, and/or experience are consistent with their roles in the program in light of the substantive area in which the program seeks accreditation.</w:t>
      </w:r>
    </w:p>
    <w:p w14:paraId="4CB8A0E9" w14:textId="77777777" w:rsidR="006A0504" w:rsidRPr="00090CAA" w:rsidRDefault="006A0504" w:rsidP="006A0504">
      <w:pPr>
        <w:widowControl w:val="0"/>
        <w:spacing w:after="0" w:line="240" w:lineRule="auto"/>
        <w:ind w:left="1440"/>
        <w:rPr>
          <w:rFonts w:ascii="Arial" w:eastAsia="Times New Roman" w:hAnsi="Arial" w:cs="Times New Roman"/>
          <w:bCs/>
          <w:sz w:val="24"/>
          <w:szCs w:val="20"/>
        </w:rPr>
      </w:pPr>
    </w:p>
    <w:p w14:paraId="5213F3A1" w14:textId="77777777" w:rsidR="00C7541C" w:rsidRDefault="4CB945B0" w:rsidP="4CB945B0">
      <w:pPr>
        <w:widowControl w:val="0"/>
        <w:numPr>
          <w:ilvl w:val="0"/>
          <w:numId w:val="18"/>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Core faculty must be composed of individuals whose primary professional employment (50% or more) is at the institution in which the program is housed, and to whom the institution has demonstrated a multiyear commitment. At least 50% of core faculty professional time must be devoted to program-related activities.</w:t>
      </w:r>
    </w:p>
    <w:p w14:paraId="6201E648" w14:textId="77777777" w:rsidR="006A0504" w:rsidRPr="00090CAA" w:rsidRDefault="006A0504" w:rsidP="006A0504">
      <w:pPr>
        <w:widowControl w:val="0"/>
        <w:spacing w:after="0" w:line="240" w:lineRule="auto"/>
        <w:ind w:left="1440"/>
        <w:rPr>
          <w:rFonts w:ascii="Arial" w:eastAsia="Times New Roman" w:hAnsi="Arial" w:cs="Times New Roman"/>
          <w:bCs/>
          <w:sz w:val="24"/>
          <w:szCs w:val="20"/>
        </w:rPr>
      </w:pPr>
    </w:p>
    <w:p w14:paraId="62764333" w14:textId="77777777" w:rsidR="00C7541C" w:rsidRDefault="4CB945B0" w:rsidP="4CB945B0">
      <w:pPr>
        <w:widowControl w:val="0"/>
        <w:numPr>
          <w:ilvl w:val="0"/>
          <w:numId w:val="18"/>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 xml:space="preserve">Core faculty must be identified with the program and centrally involved in program development, decision making, and student training. "Identified with the program" means that each faculty member is included in public and departmental documents as such, views himself or herself as core faculty, and is seen as core faculty by the students. </w:t>
      </w:r>
    </w:p>
    <w:p w14:paraId="7DEC379D" w14:textId="77777777" w:rsidR="006A0504" w:rsidRPr="00090CAA" w:rsidRDefault="006A0504" w:rsidP="006A0504">
      <w:pPr>
        <w:widowControl w:val="0"/>
        <w:spacing w:after="0" w:line="240" w:lineRule="auto"/>
        <w:ind w:left="1440"/>
        <w:rPr>
          <w:rFonts w:ascii="Arial" w:eastAsia="Times New Roman" w:hAnsi="Arial" w:cs="Times New Roman"/>
          <w:bCs/>
          <w:sz w:val="24"/>
          <w:szCs w:val="20"/>
        </w:rPr>
      </w:pPr>
    </w:p>
    <w:p w14:paraId="1C852E3A" w14:textId="77777777" w:rsidR="006A0504" w:rsidRDefault="4CB945B0" w:rsidP="4CB945B0">
      <w:pPr>
        <w:widowControl w:val="0"/>
        <w:numPr>
          <w:ilvl w:val="0"/>
          <w:numId w:val="18"/>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Core faculty activities directly related to the doctoral program include program-related teaching, research, scholarship, and/or professional activities; supervising students' research, students' dissertations, and students' teaching activities; mentoring students' professional development; providing clinical supervision; monitoring student outcomes; teaching in a master's degree program that is an integral part of the doctoral program; and developing, evaluating, and maintaining the program.</w:t>
      </w:r>
    </w:p>
    <w:p w14:paraId="2AB8E257" w14:textId="77777777" w:rsidR="006A0504" w:rsidRDefault="006A0504" w:rsidP="006A0504">
      <w:pPr>
        <w:widowControl w:val="0"/>
        <w:spacing w:after="0" w:line="240" w:lineRule="auto"/>
        <w:ind w:left="1440"/>
        <w:rPr>
          <w:rFonts w:ascii="Arial" w:eastAsia="Times New Roman" w:hAnsi="Arial" w:cs="Times New Roman"/>
          <w:bCs/>
          <w:sz w:val="24"/>
          <w:szCs w:val="20"/>
        </w:rPr>
      </w:pPr>
    </w:p>
    <w:p w14:paraId="4035F776" w14:textId="3C4B2AE2" w:rsidR="00C7541C" w:rsidRPr="006A0504" w:rsidRDefault="4CB945B0" w:rsidP="4CB945B0">
      <w:pPr>
        <w:widowControl w:val="0"/>
        <w:numPr>
          <w:ilvl w:val="0"/>
          <w:numId w:val="18"/>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Core faculty activities not directly related to the doctoral program and not seen as aspects of the core faculty role include undergraduate teaching in general and related activities; teaching and related activities in terminal master's or other graduate programs; and clinical work or independent practice not directly associated with training, such as at a counseling center.</w:t>
      </w:r>
    </w:p>
    <w:p w14:paraId="7163383D" w14:textId="77777777" w:rsidR="00C7541C" w:rsidRDefault="00C7541C" w:rsidP="00C7541C">
      <w:pPr>
        <w:spacing w:after="0" w:line="240" w:lineRule="auto"/>
        <w:rPr>
          <w:rFonts w:ascii="Arial" w:eastAsia="Times New Roman" w:hAnsi="Arial" w:cs="Times New Roman"/>
          <w:bCs/>
          <w:sz w:val="24"/>
          <w:szCs w:val="20"/>
        </w:rPr>
      </w:pPr>
    </w:p>
    <w:p w14:paraId="54EB50C5" w14:textId="2B71C74E"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1A68DB18" w14:textId="77777777" w:rsidR="00C10749" w:rsidRDefault="00C10749" w:rsidP="00617395">
      <w:pPr>
        <w:spacing w:after="0" w:line="240" w:lineRule="auto"/>
        <w:rPr>
          <w:rFonts w:ascii="Arial" w:hAnsi="Arial" w:cs="Arial"/>
          <w:b/>
          <w:color w:val="4472C4" w:themeColor="accent5"/>
          <w:sz w:val="24"/>
          <w:szCs w:val="24"/>
        </w:rPr>
      </w:pPr>
    </w:p>
    <w:p w14:paraId="77C987E1" w14:textId="46F7CFC8" w:rsidR="004E7203" w:rsidRPr="004F7B0E" w:rsidRDefault="001E476E" w:rsidP="4CB945B0">
      <w:pPr>
        <w:pStyle w:val="ListParagraph"/>
        <w:numPr>
          <w:ilvl w:val="0"/>
          <w:numId w:val="44"/>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 xml:space="preserve">Explain how student describe how </w:t>
      </w:r>
      <w:r w:rsidR="4CB945B0" w:rsidRPr="004F7B0E">
        <w:rPr>
          <w:rFonts w:ascii="Arial" w:hAnsi="Arial" w:cs="Arial"/>
          <w:b/>
          <w:bCs/>
          <w:i/>
          <w:iCs/>
          <w:color w:val="8EAADB" w:themeColor="accent5" w:themeTint="99"/>
          <w:sz w:val="24"/>
          <w:szCs w:val="24"/>
        </w:rPr>
        <w:t>faculty serve as role models for students</w:t>
      </w:r>
      <w:r w:rsidR="00C8136E" w:rsidRPr="004F7B0E">
        <w:rPr>
          <w:rFonts w:ascii="Arial" w:hAnsi="Arial" w:cs="Arial"/>
          <w:b/>
          <w:bCs/>
          <w:i/>
          <w:iCs/>
          <w:color w:val="8EAADB" w:themeColor="accent5" w:themeTint="99"/>
          <w:sz w:val="24"/>
          <w:szCs w:val="24"/>
        </w:rPr>
        <w:t>’</w:t>
      </w:r>
      <w:r w:rsidR="4CB945B0" w:rsidRPr="004F7B0E">
        <w:rPr>
          <w:rFonts w:ascii="Arial" w:hAnsi="Arial" w:cs="Arial"/>
          <w:b/>
          <w:bCs/>
          <w:i/>
          <w:iCs/>
          <w:color w:val="8EAADB" w:themeColor="accent5" w:themeTint="99"/>
          <w:sz w:val="24"/>
          <w:szCs w:val="24"/>
        </w:rPr>
        <w:t xml:space="preserve"> learning in the profession? </w:t>
      </w:r>
    </w:p>
    <w:p w14:paraId="37BD6CAC" w14:textId="1D311F5A" w:rsidR="00B44DC9" w:rsidRDefault="00B44DC9" w:rsidP="00B44DC9">
      <w:pPr>
        <w:spacing w:after="0" w:line="240" w:lineRule="auto"/>
        <w:rPr>
          <w:rFonts w:ascii="Arial" w:hAnsi="Arial" w:cs="Arial"/>
          <w:b/>
          <w:bCs/>
          <w:i/>
          <w:iCs/>
          <w:color w:val="4472C4" w:themeColor="accent5"/>
          <w:sz w:val="24"/>
          <w:szCs w:val="24"/>
        </w:rPr>
      </w:pPr>
    </w:p>
    <w:p w14:paraId="008C866F" w14:textId="2A0DEF6C" w:rsidR="00B44DC9" w:rsidRPr="00B44DC9" w:rsidRDefault="00B44DC9" w:rsidP="00B44DC9">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14BCE144" w14:textId="483BEBD0" w:rsidR="00BB7873" w:rsidRDefault="00BB7873" w:rsidP="00BB7873">
      <w:pPr>
        <w:spacing w:after="0" w:line="240" w:lineRule="auto"/>
        <w:rPr>
          <w:color w:val="000000" w:themeColor="text1"/>
          <w:sz w:val="24"/>
          <w:szCs w:val="24"/>
          <w:highlight w:val="yellow"/>
        </w:rPr>
      </w:pPr>
    </w:p>
    <w:p w14:paraId="3DD268AC" w14:textId="4C066DB8" w:rsidR="00BB7873" w:rsidRDefault="00BB7873" w:rsidP="00BB7873">
      <w:pPr>
        <w:spacing w:after="0" w:line="240" w:lineRule="auto"/>
        <w:rPr>
          <w:color w:val="000000" w:themeColor="text1"/>
          <w:sz w:val="24"/>
          <w:szCs w:val="24"/>
          <w:highlight w:val="yellow"/>
        </w:rPr>
      </w:pPr>
    </w:p>
    <w:p w14:paraId="2DAC0084" w14:textId="3A9C852C" w:rsidR="00BB7873" w:rsidRDefault="00BB7873" w:rsidP="00BB7873">
      <w:pPr>
        <w:spacing w:after="0" w:line="240" w:lineRule="auto"/>
        <w:rPr>
          <w:color w:val="000000" w:themeColor="text1"/>
          <w:sz w:val="24"/>
          <w:szCs w:val="24"/>
          <w:highlight w:val="yellow"/>
        </w:rPr>
      </w:pPr>
    </w:p>
    <w:p w14:paraId="21ADABD3" w14:textId="1EA57208" w:rsidR="00BB7873" w:rsidRDefault="00BB7873" w:rsidP="00BB7873">
      <w:pPr>
        <w:spacing w:after="0" w:line="240" w:lineRule="auto"/>
        <w:rPr>
          <w:color w:val="000000" w:themeColor="text1"/>
          <w:sz w:val="24"/>
          <w:szCs w:val="24"/>
          <w:highlight w:val="yellow"/>
        </w:rPr>
      </w:pPr>
    </w:p>
    <w:p w14:paraId="4C144F1C" w14:textId="77777777" w:rsidR="00BB7873" w:rsidRPr="00BB7873" w:rsidRDefault="00BB7873" w:rsidP="00BB7873">
      <w:pPr>
        <w:spacing w:after="0" w:line="240" w:lineRule="auto"/>
        <w:rPr>
          <w:color w:val="000000" w:themeColor="text1"/>
          <w:sz w:val="24"/>
          <w:szCs w:val="24"/>
          <w:highlight w:val="yellow"/>
        </w:rPr>
      </w:pPr>
    </w:p>
    <w:p w14:paraId="7872C627" w14:textId="77777777" w:rsidR="00C7541C" w:rsidRPr="006A0504" w:rsidRDefault="4CB945B0" w:rsidP="007D79FF">
      <w:pPr>
        <w:widowControl w:val="0"/>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 xml:space="preserve">IV.B.3 Associated and Adjunct Faculty. </w:t>
      </w:r>
    </w:p>
    <w:p w14:paraId="6628CDB6" w14:textId="77777777" w:rsidR="00C7541C" w:rsidRPr="00090CAA" w:rsidRDefault="4CB945B0" w:rsidP="4CB945B0">
      <w:pPr>
        <w:widowControl w:val="0"/>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In addition to core faculty, programs may also have associated program faculty, contributing faculty, and adjunct (visiting, auxiliary, or "other") faculty. Associated program faculty do not meet the criteria for core faculty. They are not centrally involved in program development and decision making, but they still make a substantial contribution to the program and take on some of the tasks often associated with core faculty. Adjunct faculty are hired on an ad hoc basis to teach one or two courses, provide supervision, etc.</w:t>
      </w:r>
    </w:p>
    <w:p w14:paraId="572EFDFE" w14:textId="5F55989F" w:rsidR="00504FD9" w:rsidRDefault="00504FD9" w:rsidP="00C7541C">
      <w:pPr>
        <w:widowControl w:val="0"/>
        <w:spacing w:after="0" w:line="240" w:lineRule="auto"/>
        <w:rPr>
          <w:rFonts w:ascii="Arial" w:eastAsia="Times New Roman" w:hAnsi="Arial" w:cs="Times New Roman"/>
          <w:bCs/>
          <w:sz w:val="28"/>
          <w:szCs w:val="20"/>
        </w:rPr>
      </w:pPr>
    </w:p>
    <w:p w14:paraId="71CD0033" w14:textId="782068B2" w:rsidR="000668C4" w:rsidRDefault="00B44DC9" w:rsidP="00C7541C">
      <w:pPr>
        <w:widowControl w:val="0"/>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0E5D6655" w14:textId="422BB379" w:rsidR="00B44DC9" w:rsidRDefault="00B44DC9" w:rsidP="00C7541C">
      <w:pPr>
        <w:widowControl w:val="0"/>
        <w:spacing w:after="0" w:line="240" w:lineRule="auto"/>
        <w:rPr>
          <w:rFonts w:ascii="Arial" w:eastAsia="Times New Roman" w:hAnsi="Arial" w:cs="Times New Roman"/>
          <w:bCs/>
          <w:sz w:val="28"/>
          <w:szCs w:val="20"/>
        </w:rPr>
      </w:pPr>
    </w:p>
    <w:p w14:paraId="2190FBAE" w14:textId="52140A11" w:rsidR="00BB7873" w:rsidRDefault="00BB7873" w:rsidP="00C7541C">
      <w:pPr>
        <w:widowControl w:val="0"/>
        <w:spacing w:after="0" w:line="240" w:lineRule="auto"/>
        <w:rPr>
          <w:rFonts w:ascii="Arial" w:eastAsia="Times New Roman" w:hAnsi="Arial" w:cs="Times New Roman"/>
          <w:bCs/>
          <w:sz w:val="28"/>
          <w:szCs w:val="20"/>
        </w:rPr>
      </w:pPr>
    </w:p>
    <w:p w14:paraId="65D30F6E" w14:textId="6D03E652" w:rsidR="00BB7873" w:rsidRDefault="00BB7873" w:rsidP="00C7541C">
      <w:pPr>
        <w:widowControl w:val="0"/>
        <w:spacing w:after="0" w:line="240" w:lineRule="auto"/>
        <w:rPr>
          <w:rFonts w:ascii="Arial" w:eastAsia="Times New Roman" w:hAnsi="Arial" w:cs="Times New Roman"/>
          <w:bCs/>
          <w:sz w:val="28"/>
          <w:szCs w:val="20"/>
        </w:rPr>
      </w:pPr>
    </w:p>
    <w:p w14:paraId="49A7BF31" w14:textId="435E87C1" w:rsidR="00BB7873" w:rsidRDefault="00BB7873" w:rsidP="00C7541C">
      <w:pPr>
        <w:widowControl w:val="0"/>
        <w:spacing w:after="0" w:line="240" w:lineRule="auto"/>
        <w:rPr>
          <w:rFonts w:ascii="Arial" w:eastAsia="Times New Roman" w:hAnsi="Arial" w:cs="Times New Roman"/>
          <w:bCs/>
          <w:sz w:val="28"/>
          <w:szCs w:val="20"/>
        </w:rPr>
      </w:pPr>
    </w:p>
    <w:p w14:paraId="1C8ABF7F" w14:textId="77777777" w:rsidR="00BB7873" w:rsidRPr="00090CAA" w:rsidRDefault="00BB7873" w:rsidP="00C7541C">
      <w:pPr>
        <w:widowControl w:val="0"/>
        <w:spacing w:after="0" w:line="240" w:lineRule="auto"/>
        <w:rPr>
          <w:rFonts w:ascii="Arial" w:eastAsia="Times New Roman" w:hAnsi="Arial" w:cs="Times New Roman"/>
          <w:bCs/>
          <w:sz w:val="28"/>
          <w:szCs w:val="20"/>
        </w:rPr>
      </w:pPr>
    </w:p>
    <w:p w14:paraId="70AE6990" w14:textId="77777777" w:rsidR="00C7541C" w:rsidRDefault="4CB945B0" w:rsidP="007D79FF">
      <w:pPr>
        <w:widowControl w:val="0"/>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IV.B.4 Faculty Sufficiency.</w:t>
      </w:r>
    </w:p>
    <w:p w14:paraId="4AA2471D" w14:textId="77777777" w:rsidR="005E674B" w:rsidRPr="005E674B" w:rsidRDefault="005E674B" w:rsidP="00C7541C">
      <w:pPr>
        <w:widowControl w:val="0"/>
        <w:spacing w:after="0" w:line="240" w:lineRule="auto"/>
        <w:rPr>
          <w:rFonts w:ascii="Arial" w:eastAsia="Times New Roman" w:hAnsi="Arial" w:cs="Times New Roman"/>
          <w:b/>
          <w:bCs/>
          <w:sz w:val="20"/>
          <w:szCs w:val="20"/>
        </w:rPr>
      </w:pPr>
    </w:p>
    <w:p w14:paraId="6E14B6D1" w14:textId="77777777" w:rsidR="00C7541C" w:rsidRDefault="4CB945B0" w:rsidP="4CB945B0">
      <w:pPr>
        <w:widowControl w:val="0"/>
        <w:numPr>
          <w:ilvl w:val="0"/>
          <w:numId w:val="19"/>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 xml:space="preserve">Consistent with the program's model, the program faculty, and in particular the core faculty, needs to be large enough to advise and supervise students' research and practice, conduct research and/or engage in scholarly activity, attend to administrative duties, serve on institutional or program committees, provide a sense of program continuity, provide appropriate class sizes and sufficient course offerings to meet program aims, and monitor and evaluate practicum facilities, internship settings, and student progress. </w:t>
      </w:r>
    </w:p>
    <w:p w14:paraId="2E3AE13B" w14:textId="77777777" w:rsidR="005E674B" w:rsidRPr="00090CAA" w:rsidRDefault="005E674B" w:rsidP="005E674B">
      <w:pPr>
        <w:widowControl w:val="0"/>
        <w:spacing w:after="0" w:line="240" w:lineRule="auto"/>
        <w:ind w:left="720"/>
        <w:rPr>
          <w:rFonts w:ascii="Arial" w:eastAsia="Times New Roman" w:hAnsi="Arial" w:cs="Times New Roman"/>
          <w:bCs/>
          <w:sz w:val="24"/>
          <w:szCs w:val="20"/>
        </w:rPr>
      </w:pPr>
    </w:p>
    <w:p w14:paraId="2BB6535B" w14:textId="77777777" w:rsidR="00C7541C" w:rsidRDefault="4CB945B0" w:rsidP="4CB945B0">
      <w:pPr>
        <w:widowControl w:val="0"/>
        <w:numPr>
          <w:ilvl w:val="0"/>
          <w:numId w:val="19"/>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faculty, and in particular the core faculty, needs to be large enough to support student engagement and success within the program, from admissions, to matriculation, to timely completion of program requirements and graduation.</w:t>
      </w:r>
    </w:p>
    <w:p w14:paraId="23DF5A92" w14:textId="77777777" w:rsidR="005E674B" w:rsidRPr="00090CAA" w:rsidRDefault="005E674B" w:rsidP="005E674B">
      <w:pPr>
        <w:widowControl w:val="0"/>
        <w:spacing w:after="0" w:line="240" w:lineRule="auto"/>
        <w:ind w:left="720"/>
        <w:rPr>
          <w:rFonts w:ascii="Arial" w:eastAsia="Times New Roman" w:hAnsi="Arial" w:cs="Times New Roman"/>
          <w:bCs/>
          <w:sz w:val="24"/>
          <w:szCs w:val="20"/>
        </w:rPr>
      </w:pPr>
    </w:p>
    <w:p w14:paraId="39C68EF9" w14:textId="77777777" w:rsidR="005E674B" w:rsidRDefault="4CB945B0" w:rsidP="4CB945B0">
      <w:pPr>
        <w:widowControl w:val="0"/>
        <w:numPr>
          <w:ilvl w:val="0"/>
          <w:numId w:val="19"/>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At least one member of the core faculty needs to hold professional licensure as a psychologist to practice in the jurisdiction in which the program is located.</w:t>
      </w:r>
    </w:p>
    <w:p w14:paraId="557F6750" w14:textId="77777777" w:rsidR="005E674B" w:rsidRDefault="005E674B" w:rsidP="005E674B">
      <w:pPr>
        <w:widowControl w:val="0"/>
        <w:spacing w:after="0" w:line="240" w:lineRule="auto"/>
        <w:ind w:left="720"/>
        <w:rPr>
          <w:rFonts w:ascii="Arial" w:eastAsia="Times New Roman" w:hAnsi="Arial" w:cs="Times New Roman"/>
          <w:bCs/>
          <w:sz w:val="24"/>
          <w:szCs w:val="20"/>
        </w:rPr>
      </w:pPr>
    </w:p>
    <w:p w14:paraId="40D2E3AC" w14:textId="7E7FA95A" w:rsidR="00504FD9" w:rsidRPr="0094482E" w:rsidRDefault="4CB945B0" w:rsidP="4CB945B0">
      <w:pPr>
        <w:widowControl w:val="0"/>
        <w:numPr>
          <w:ilvl w:val="0"/>
          <w:numId w:val="19"/>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faculty must themselves be engaged in activities demonstrating the skills they are endeavoring to teach their students, such as delivering psychological services, conducting psychological research, publishing scholarly work, presenting professional work at conferences/meetings, teaching classes/workshops, and supervising the professional work of others.</w:t>
      </w:r>
    </w:p>
    <w:p w14:paraId="754DCA5A" w14:textId="30C25C0D" w:rsidR="00617395" w:rsidRDefault="00617395" w:rsidP="00C7541C">
      <w:pPr>
        <w:widowControl w:val="0"/>
        <w:spacing w:after="0" w:line="240" w:lineRule="auto"/>
        <w:rPr>
          <w:rFonts w:ascii="Arial" w:eastAsia="Times New Roman" w:hAnsi="Arial" w:cs="Times New Roman"/>
          <w:b/>
          <w:bCs/>
          <w:sz w:val="28"/>
          <w:szCs w:val="20"/>
        </w:rPr>
      </w:pPr>
    </w:p>
    <w:p w14:paraId="2A56171B" w14:textId="77777777" w:rsidR="00BC2FDB" w:rsidRPr="00910313" w:rsidRDefault="00BC2FDB" w:rsidP="00BC2FD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43C127FF" w14:textId="77777777" w:rsidR="00BC2FDB" w:rsidRDefault="00BC2FDB" w:rsidP="00BC2FDB">
      <w:pPr>
        <w:spacing w:after="0" w:line="240" w:lineRule="auto"/>
        <w:rPr>
          <w:rFonts w:ascii="Arial" w:hAnsi="Arial" w:cs="Arial"/>
          <w:b/>
          <w:color w:val="4472C4" w:themeColor="accent5"/>
          <w:sz w:val="24"/>
          <w:szCs w:val="24"/>
        </w:rPr>
      </w:pPr>
    </w:p>
    <w:p w14:paraId="475EBFF1" w14:textId="603795E1" w:rsidR="00BC2FDB" w:rsidRPr="009813E0" w:rsidRDefault="004D4807" w:rsidP="004D4807">
      <w:pPr>
        <w:pStyle w:val="ListParagraph"/>
        <w:widowControl w:val="0"/>
        <w:numPr>
          <w:ilvl w:val="0"/>
          <w:numId w:val="44"/>
        </w:numPr>
        <w:spacing w:after="0" w:line="240" w:lineRule="auto"/>
        <w:rPr>
          <w:rFonts w:ascii="Arial" w:eastAsia="Times New Roman" w:hAnsi="Arial" w:cs="Times New Roman"/>
          <w:b/>
          <w:bCs/>
          <w:sz w:val="28"/>
          <w:szCs w:val="20"/>
        </w:rPr>
      </w:pPr>
      <w:r w:rsidRPr="009813E0">
        <w:rPr>
          <w:rFonts w:ascii="Arial" w:hAnsi="Arial" w:cs="Arial"/>
          <w:b/>
          <w:bCs/>
          <w:i/>
          <w:iCs/>
          <w:color w:val="8EAADB" w:themeColor="accent5" w:themeTint="99"/>
          <w:sz w:val="24"/>
          <w:szCs w:val="24"/>
        </w:rPr>
        <w:t>Do students believe that the program’s faculty is appropriately focused on its training mission?  Do students think that faculty members are so directed to the pursuit of research, consultant contracts, or private practice, that students do not get appropriate attention (e.g., mentoring, support for research development, consideration of career directions?)</w:t>
      </w:r>
    </w:p>
    <w:p w14:paraId="29A7FB1B" w14:textId="77777777" w:rsidR="004D4807" w:rsidRDefault="004D4807" w:rsidP="00C7541C">
      <w:pPr>
        <w:widowControl w:val="0"/>
        <w:spacing w:after="0" w:line="240" w:lineRule="auto"/>
        <w:rPr>
          <w:rFonts w:ascii="Arial" w:hAnsi="Arial" w:cs="Arial"/>
          <w:b/>
          <w:color w:val="FF0000"/>
          <w:sz w:val="24"/>
          <w:szCs w:val="24"/>
        </w:rPr>
      </w:pPr>
    </w:p>
    <w:p w14:paraId="2B521F76" w14:textId="1F661107" w:rsidR="000668C4" w:rsidRDefault="00B44DC9" w:rsidP="00C7541C">
      <w:pPr>
        <w:widowControl w:val="0"/>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41BA520C" w14:textId="11E13073" w:rsidR="00B44DC9" w:rsidRDefault="00B44DC9" w:rsidP="00C7541C">
      <w:pPr>
        <w:widowControl w:val="0"/>
        <w:spacing w:after="0" w:line="240" w:lineRule="auto"/>
        <w:rPr>
          <w:rFonts w:ascii="Arial" w:eastAsia="Times New Roman" w:hAnsi="Arial" w:cs="Times New Roman"/>
          <w:b/>
          <w:bCs/>
          <w:sz w:val="28"/>
          <w:szCs w:val="20"/>
        </w:rPr>
      </w:pPr>
    </w:p>
    <w:p w14:paraId="3808D78D" w14:textId="4642068D" w:rsidR="00BB7873" w:rsidRDefault="00BB7873" w:rsidP="00C7541C">
      <w:pPr>
        <w:widowControl w:val="0"/>
        <w:spacing w:after="0" w:line="240" w:lineRule="auto"/>
        <w:rPr>
          <w:rFonts w:ascii="Arial" w:eastAsia="Times New Roman" w:hAnsi="Arial" w:cs="Times New Roman"/>
          <w:b/>
          <w:bCs/>
          <w:sz w:val="28"/>
          <w:szCs w:val="20"/>
        </w:rPr>
      </w:pPr>
    </w:p>
    <w:p w14:paraId="6E023041" w14:textId="77777777" w:rsidR="00BB7873" w:rsidRDefault="00BB7873" w:rsidP="00C7541C">
      <w:pPr>
        <w:widowControl w:val="0"/>
        <w:spacing w:after="0" w:line="240" w:lineRule="auto"/>
        <w:rPr>
          <w:rFonts w:ascii="Arial" w:eastAsia="Times New Roman" w:hAnsi="Arial" w:cs="Times New Roman"/>
          <w:b/>
          <w:bCs/>
          <w:sz w:val="28"/>
          <w:szCs w:val="20"/>
        </w:rPr>
      </w:pPr>
    </w:p>
    <w:p w14:paraId="650BD099" w14:textId="27A5217B" w:rsidR="005E674B" w:rsidRDefault="4CB945B0" w:rsidP="007D79FF">
      <w:pPr>
        <w:widowControl w:val="0"/>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IV.B.5 Cultural and individual differences and diversity</w:t>
      </w:r>
    </w:p>
    <w:p w14:paraId="114E6ECD" w14:textId="77777777" w:rsidR="005E674B" w:rsidRDefault="005E674B" w:rsidP="00C7541C">
      <w:pPr>
        <w:widowControl w:val="0"/>
        <w:spacing w:after="0" w:line="240" w:lineRule="auto"/>
        <w:rPr>
          <w:rFonts w:ascii="Arial" w:eastAsia="Times New Roman" w:hAnsi="Arial" w:cs="Times New Roman"/>
          <w:b/>
          <w:bCs/>
          <w:sz w:val="28"/>
          <w:szCs w:val="20"/>
        </w:rPr>
      </w:pPr>
    </w:p>
    <w:p w14:paraId="6229D323" w14:textId="77777777" w:rsidR="00C7541C" w:rsidRPr="005E674B" w:rsidRDefault="4CB945B0" w:rsidP="007D79FF">
      <w:pPr>
        <w:widowControl w:val="0"/>
        <w:spacing w:after="0" w:line="240" w:lineRule="auto"/>
        <w:outlineLvl w:val="0"/>
        <w:rPr>
          <w:rFonts w:ascii="Arial" w:eastAsia="Times New Roman" w:hAnsi="Arial" w:cs="Times New Roman"/>
          <w:b/>
          <w:bCs/>
          <w:sz w:val="20"/>
          <w:szCs w:val="20"/>
        </w:rPr>
      </w:pPr>
      <w:r w:rsidRPr="4CB945B0">
        <w:rPr>
          <w:rFonts w:ascii="Arial" w:eastAsia="Times New Roman" w:hAnsi="Arial" w:cs="Times New Roman"/>
          <w:b/>
          <w:bCs/>
          <w:sz w:val="28"/>
          <w:szCs w:val="28"/>
        </w:rPr>
        <w:t xml:space="preserve">IV.B.5.a Recruitment of Faculty who are Diverse. </w:t>
      </w:r>
    </w:p>
    <w:p w14:paraId="7995CCAA" w14:textId="5433FC1F" w:rsidR="00C7541C" w:rsidRPr="00090CAA" w:rsidRDefault="4CB945B0" w:rsidP="4CB945B0">
      <w:pPr>
        <w:widowControl w:val="0"/>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Each accredited program is responsible for making systematic, coherent, and long-term efforts to attract (i.e., recruit) and retain faculty from differing backgrounds. The program has developed a systematic, long-term plan to attract faculty from a range of diverse backgrounds and implemented it when possible (i.e., when there have been faculty openings). The program may participate in institutional-level initiatives aimed toward achieving diversity, but these alone are not sufficient. The program should document concrete actions it has taken to achieve diversity, addressing the areas of diversity recruitment in which it excels as well as the areas in which it is working to improve. It should demonstrate that it examines the effectiveness of its efforts to attract faculty who are diverse and document any steps needed to revise/enhance its strategies.</w:t>
      </w:r>
    </w:p>
    <w:p w14:paraId="02D985A1" w14:textId="2FBD7FB9" w:rsidR="00C7541C" w:rsidRDefault="003976FC" w:rsidP="00C7541C">
      <w:pPr>
        <w:spacing w:after="0" w:line="240" w:lineRule="auto"/>
        <w:ind w:left="432" w:hanging="432"/>
        <w:contextualSpacing/>
        <w:rPr>
          <w:rFonts w:ascii="Arial" w:eastAsia="Times New Roman" w:hAnsi="Arial" w:cs="Times New Roman"/>
          <w:bCs/>
          <w:iCs/>
          <w:color w:val="000000"/>
          <w:sz w:val="24"/>
          <w:szCs w:val="20"/>
          <w:lang w:val="en-GB"/>
        </w:rPr>
      </w:pPr>
      <w:r>
        <w:rPr>
          <w:noProof/>
        </w:rPr>
        <mc:AlternateContent>
          <mc:Choice Requires="wps">
            <w:drawing>
              <wp:anchor distT="0" distB="0" distL="114300" distR="114300" simplePos="0" relativeHeight="251658248" behindDoc="0" locked="0" layoutInCell="1" allowOverlap="1" wp14:anchorId="6F7BD1CF" wp14:editId="20BBD750">
                <wp:simplePos x="0" y="0"/>
                <wp:positionH relativeFrom="margin">
                  <wp:posOffset>-966</wp:posOffset>
                </wp:positionH>
                <wp:positionV relativeFrom="paragraph">
                  <wp:posOffset>111249</wp:posOffset>
                </wp:positionV>
                <wp:extent cx="6516806" cy="1255594"/>
                <wp:effectExtent l="0" t="0" r="17780" b="20955"/>
                <wp:wrapNone/>
                <wp:docPr id="1085496122" name="Rectangle 2"/>
                <wp:cNvGraphicFramePr/>
                <a:graphic xmlns:a="http://schemas.openxmlformats.org/drawingml/2006/main">
                  <a:graphicData uri="http://schemas.microsoft.com/office/word/2010/wordprocessingShape">
                    <wps:wsp>
                      <wps:cNvSpPr/>
                      <wps:spPr>
                        <a:xfrm>
                          <a:off x="0" y="0"/>
                          <a:ext cx="6516806" cy="125559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F543564" id="Rectangle 2" o:spid="_x0000_s1026" style="position:absolute;margin-left:-.1pt;margin-top:8.75pt;width:513.15pt;height:98.85pt;z-index:2516725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" fillcolor="black [3200]" strokecolor="black [480]" strokeweight="1pt">
                <w10:wrap anchorx="margin"/>
              </v:rect>
            </w:pict>
          </mc:Fallback>
        </mc:AlternateContent>
      </w:r>
    </w:p>
    <w:p w14:paraId="7DDB64E5" w14:textId="55AC3303"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DE669E4" w14:textId="294F642F"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8686EE4" w14:textId="4872ABE7"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4AC46C1A" w14:textId="3AA17223"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4B3EADA1" w14:textId="3246218F"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F6B04AB" w14:textId="491A9B68"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4DEFAB0" w14:textId="7F38BE2B" w:rsidR="00B44DC9" w:rsidDel="00525B5F" w:rsidRDefault="00B44DC9" w:rsidP="00B44DC9">
      <w:pPr>
        <w:widowControl w:val="0"/>
        <w:tabs>
          <w:tab w:val="left" w:pos="951"/>
        </w:tabs>
        <w:spacing w:after="0" w:line="240" w:lineRule="auto"/>
        <w:rPr>
          <w:rFonts w:ascii="Arial" w:eastAsia="Times New Roman" w:hAnsi="Arial" w:cs="Arial"/>
          <w:b/>
          <w:bCs/>
          <w:i/>
          <w:iCs/>
          <w:color w:val="4472C4" w:themeColor="accent5"/>
          <w:sz w:val="24"/>
          <w:szCs w:val="24"/>
        </w:rPr>
      </w:pPr>
    </w:p>
    <w:p w14:paraId="79403035" w14:textId="2E864C67" w:rsidR="00B44DC9" w:rsidRPr="00B44DC9" w:rsidRDefault="00B44DC9" w:rsidP="00B44DC9">
      <w:pPr>
        <w:widowControl w:val="0"/>
        <w:tabs>
          <w:tab w:val="left" w:pos="951"/>
        </w:tabs>
        <w:spacing w:after="0" w:line="240" w:lineRule="auto"/>
        <w:rPr>
          <w:rFonts w:ascii="Arial" w:eastAsia="Times New Roman"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0290EFFD" w14:textId="65021011" w:rsidR="0094482E" w:rsidRDefault="0094482E" w:rsidP="00C7541C">
      <w:pPr>
        <w:widowControl w:val="0"/>
        <w:tabs>
          <w:tab w:val="left" w:pos="951"/>
        </w:tabs>
        <w:spacing w:after="0" w:line="240" w:lineRule="auto"/>
        <w:rPr>
          <w:rFonts w:ascii="Arial" w:eastAsia="Times New Roman" w:hAnsi="Arial" w:cs="Times New Roman"/>
          <w:b/>
          <w:bCs/>
          <w:sz w:val="28"/>
          <w:szCs w:val="20"/>
        </w:rPr>
      </w:pPr>
    </w:p>
    <w:p w14:paraId="1B2F5018" w14:textId="01205C20" w:rsidR="00BB7873" w:rsidRDefault="00BB7873" w:rsidP="00C7541C">
      <w:pPr>
        <w:widowControl w:val="0"/>
        <w:tabs>
          <w:tab w:val="left" w:pos="951"/>
        </w:tabs>
        <w:spacing w:after="0" w:line="240" w:lineRule="auto"/>
        <w:rPr>
          <w:rFonts w:ascii="Arial" w:eastAsia="Times New Roman" w:hAnsi="Arial" w:cs="Times New Roman"/>
          <w:b/>
          <w:bCs/>
          <w:sz w:val="28"/>
          <w:szCs w:val="20"/>
        </w:rPr>
      </w:pPr>
    </w:p>
    <w:p w14:paraId="27B10DBC" w14:textId="4E68B7DE" w:rsidR="00BB7873" w:rsidRDefault="00BB7873" w:rsidP="00C7541C">
      <w:pPr>
        <w:widowControl w:val="0"/>
        <w:tabs>
          <w:tab w:val="left" w:pos="951"/>
        </w:tabs>
        <w:spacing w:after="0" w:line="240" w:lineRule="auto"/>
        <w:rPr>
          <w:rFonts w:ascii="Arial" w:eastAsia="Times New Roman" w:hAnsi="Arial" w:cs="Times New Roman"/>
          <w:b/>
          <w:bCs/>
          <w:sz w:val="28"/>
          <w:szCs w:val="20"/>
        </w:rPr>
      </w:pPr>
    </w:p>
    <w:p w14:paraId="22629FEF" w14:textId="77777777" w:rsidR="00BB7873" w:rsidRDefault="00BB7873" w:rsidP="00C7541C">
      <w:pPr>
        <w:widowControl w:val="0"/>
        <w:tabs>
          <w:tab w:val="left" w:pos="951"/>
        </w:tabs>
        <w:spacing w:after="0" w:line="240" w:lineRule="auto"/>
        <w:rPr>
          <w:rFonts w:ascii="Arial" w:eastAsia="Times New Roman" w:hAnsi="Arial" w:cs="Times New Roman"/>
          <w:b/>
          <w:bCs/>
          <w:sz w:val="28"/>
          <w:szCs w:val="20"/>
        </w:rPr>
      </w:pPr>
    </w:p>
    <w:p w14:paraId="0843DE21" w14:textId="61FB8EFF" w:rsidR="00C7541C" w:rsidRPr="00E52978" w:rsidRDefault="4CB945B0" w:rsidP="007D79FF">
      <w:pPr>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 xml:space="preserve">IV.B.5.b Retention of Faculty who are Diverse. </w:t>
      </w:r>
    </w:p>
    <w:p w14:paraId="2EAD45FF" w14:textId="77777777" w:rsidR="00C7541C" w:rsidRPr="00090CAA" w:rsidRDefault="4CB945B0" w:rsidP="4CB945B0">
      <w:pPr>
        <w:widowControl w:val="0"/>
        <w:tabs>
          <w:tab w:val="left" w:pos="951"/>
        </w:tabs>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has program specific activities, approaches, and initiatives it implements to maintain diversity among its faculty. A program may include institutional-level initiatives aimed toward retaining faculty who are diverse, but these alone are not sufficient. The program demonstrates that it examines the effectiveness of its efforts to maintain faculty who are diverse and documents any steps needed to revise/enhance its strategies.</w:t>
      </w:r>
    </w:p>
    <w:p w14:paraId="48630F58" w14:textId="13D997A1" w:rsidR="00C7541C" w:rsidRDefault="003976FC" w:rsidP="00C7541C">
      <w:pPr>
        <w:spacing w:after="0" w:line="240" w:lineRule="auto"/>
        <w:ind w:left="432" w:hanging="432"/>
        <w:contextualSpacing/>
        <w:rPr>
          <w:rFonts w:ascii="Arial" w:eastAsia="Times New Roman" w:hAnsi="Arial" w:cs="Times New Roman"/>
          <w:b/>
          <w:bCs/>
          <w:iCs/>
          <w:color w:val="000000"/>
          <w:sz w:val="18"/>
          <w:szCs w:val="20"/>
          <w:lang w:val="en-GB"/>
        </w:rPr>
      </w:pPr>
      <w:r>
        <w:rPr>
          <w:noProof/>
        </w:rPr>
        <w:lastRenderedPageBreak/>
        <mc:AlternateContent>
          <mc:Choice Requires="wps">
            <w:drawing>
              <wp:anchor distT="0" distB="0" distL="114300" distR="114300" simplePos="0" relativeHeight="251658249" behindDoc="0" locked="0" layoutInCell="1" allowOverlap="1" wp14:anchorId="68158881" wp14:editId="47A4B7E7">
                <wp:simplePos x="0" y="0"/>
                <wp:positionH relativeFrom="margin">
                  <wp:posOffset>27295</wp:posOffset>
                </wp:positionH>
                <wp:positionV relativeFrom="paragraph">
                  <wp:posOffset>-36792</wp:posOffset>
                </wp:positionV>
                <wp:extent cx="6598692" cy="1801504"/>
                <wp:effectExtent l="0" t="0" r="12065" b="27305"/>
                <wp:wrapNone/>
                <wp:docPr id="189071625" name="Rectangle 2"/>
                <wp:cNvGraphicFramePr/>
                <a:graphic xmlns:a="http://schemas.openxmlformats.org/drawingml/2006/main">
                  <a:graphicData uri="http://schemas.microsoft.com/office/word/2010/wordprocessingShape">
                    <wps:wsp>
                      <wps:cNvSpPr/>
                      <wps:spPr>
                        <a:xfrm>
                          <a:off x="0" y="0"/>
                          <a:ext cx="6598692" cy="180150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FFEA19D" id="Rectangle 2" o:spid="_x0000_s1026" style="position:absolute;margin-left:2.15pt;margin-top:-2.9pt;width:519.6pt;height:141.85pt;z-index:2516746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" fillcolor="black [3200]" strokecolor="black [480]" strokeweight="1pt">
                <w10:wrap anchorx="margin"/>
              </v:rect>
            </w:pict>
          </mc:Fallback>
        </mc:AlternateContent>
      </w:r>
    </w:p>
    <w:p w14:paraId="68F16D79" w14:textId="295129DF"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CAEB353" w14:textId="77777777"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5DB061A" w14:textId="6D69574A"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F51412D" w14:textId="3F972A93"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3B60AA1" w14:textId="77777777"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4E4DD9E1" w14:textId="4D4E81F1"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2B857C5" w14:textId="6D7A7A20"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FD99B53" w14:textId="3D77E772"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4F134EF" w14:textId="51D40862" w:rsidR="003976FC" w:rsidRDefault="003976FC"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ED530AA" w14:textId="77777777" w:rsidR="00D76889" w:rsidDel="00C7706A" w:rsidRDefault="00D76889" w:rsidP="009D2128">
      <w:pPr>
        <w:widowControl w:val="0"/>
        <w:tabs>
          <w:tab w:val="left" w:pos="450"/>
          <w:tab w:val="left" w:pos="1481"/>
        </w:tabs>
        <w:spacing w:after="0" w:line="240" w:lineRule="auto"/>
        <w:rPr>
          <w:rFonts w:ascii="Arial" w:hAnsi="Arial" w:cs="Arial"/>
          <w:b/>
          <w:color w:val="8EAADB" w:themeColor="accent5" w:themeTint="99"/>
          <w:sz w:val="24"/>
          <w:szCs w:val="24"/>
        </w:rPr>
      </w:pPr>
    </w:p>
    <w:p w14:paraId="4E71EBAD" w14:textId="0D4A84CC" w:rsidR="00B44DC9" w:rsidRDefault="00B44DC9" w:rsidP="009D2128">
      <w:pPr>
        <w:widowControl w:val="0"/>
        <w:tabs>
          <w:tab w:val="left" w:pos="450"/>
          <w:tab w:val="left" w:pos="1481"/>
        </w:tabs>
        <w:spacing w:after="0" w:line="240" w:lineRule="auto"/>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4F003D1E" w14:textId="3C9E56F6" w:rsidR="00B44DC9" w:rsidRDefault="00B44DC9" w:rsidP="009D2128">
      <w:pPr>
        <w:widowControl w:val="0"/>
        <w:tabs>
          <w:tab w:val="left" w:pos="450"/>
          <w:tab w:val="left" w:pos="1481"/>
        </w:tabs>
        <w:spacing w:after="0" w:line="240" w:lineRule="auto"/>
        <w:rPr>
          <w:rFonts w:ascii="Arial" w:eastAsia="Times New Roman" w:hAnsi="Arial" w:cs="Times New Roman"/>
          <w:b/>
          <w:sz w:val="28"/>
          <w:szCs w:val="20"/>
        </w:rPr>
      </w:pPr>
    </w:p>
    <w:p w14:paraId="217AEB9E" w14:textId="03ADD47C" w:rsidR="00BB7873" w:rsidRDefault="00BB7873" w:rsidP="009D2128">
      <w:pPr>
        <w:widowControl w:val="0"/>
        <w:tabs>
          <w:tab w:val="left" w:pos="450"/>
          <w:tab w:val="left" w:pos="1481"/>
        </w:tabs>
        <w:spacing w:after="0" w:line="240" w:lineRule="auto"/>
        <w:rPr>
          <w:rFonts w:ascii="Arial" w:eastAsia="Times New Roman" w:hAnsi="Arial" w:cs="Times New Roman"/>
          <w:b/>
          <w:sz w:val="28"/>
          <w:szCs w:val="20"/>
        </w:rPr>
      </w:pPr>
    </w:p>
    <w:p w14:paraId="3EBD427C" w14:textId="7DAC53AE" w:rsidR="00BB7873" w:rsidRDefault="00BB7873" w:rsidP="009D2128">
      <w:pPr>
        <w:widowControl w:val="0"/>
        <w:tabs>
          <w:tab w:val="left" w:pos="450"/>
          <w:tab w:val="left" w:pos="1481"/>
        </w:tabs>
        <w:spacing w:after="0" w:line="240" w:lineRule="auto"/>
        <w:rPr>
          <w:rFonts w:ascii="Arial" w:eastAsia="Times New Roman" w:hAnsi="Arial" w:cs="Times New Roman"/>
          <w:b/>
          <w:sz w:val="28"/>
          <w:szCs w:val="20"/>
        </w:rPr>
      </w:pPr>
    </w:p>
    <w:p w14:paraId="571322BC" w14:textId="14286F20" w:rsidR="00BB7873" w:rsidRDefault="00BB7873" w:rsidP="009D2128">
      <w:pPr>
        <w:widowControl w:val="0"/>
        <w:tabs>
          <w:tab w:val="left" w:pos="450"/>
          <w:tab w:val="left" w:pos="1481"/>
        </w:tabs>
        <w:spacing w:after="0" w:line="240" w:lineRule="auto"/>
        <w:rPr>
          <w:rFonts w:ascii="Arial" w:eastAsia="Times New Roman" w:hAnsi="Arial" w:cs="Times New Roman"/>
          <w:b/>
          <w:sz w:val="28"/>
          <w:szCs w:val="20"/>
        </w:rPr>
      </w:pPr>
    </w:p>
    <w:p w14:paraId="6E3BD685" w14:textId="77777777" w:rsidR="00BB7873" w:rsidRDefault="00BB7873" w:rsidP="009D2128">
      <w:pPr>
        <w:widowControl w:val="0"/>
        <w:tabs>
          <w:tab w:val="left" w:pos="450"/>
          <w:tab w:val="left" w:pos="1481"/>
        </w:tabs>
        <w:spacing w:after="0" w:line="240" w:lineRule="auto"/>
        <w:rPr>
          <w:rFonts w:ascii="Arial" w:eastAsia="Times New Roman" w:hAnsi="Arial" w:cs="Times New Roman"/>
          <w:b/>
          <w:sz w:val="28"/>
          <w:szCs w:val="20"/>
        </w:rPr>
      </w:pPr>
    </w:p>
    <w:p w14:paraId="155B9E0E" w14:textId="7591A16A" w:rsidR="005E674B" w:rsidRPr="005E674B" w:rsidRDefault="4CB945B0" w:rsidP="007D79FF">
      <w:pPr>
        <w:widowControl w:val="0"/>
        <w:tabs>
          <w:tab w:val="left" w:pos="450"/>
          <w:tab w:val="left" w:pos="1481"/>
        </w:tabs>
        <w:spacing w:after="0" w:line="240" w:lineRule="auto"/>
        <w:ind w:left="432" w:hanging="432"/>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IV.(A</w:t>
      </w:r>
      <w:r w:rsidR="00DC50EA">
        <w:rPr>
          <w:rFonts w:ascii="Arial" w:eastAsia="Times New Roman" w:hAnsi="Arial" w:cs="Times New Roman"/>
          <w:b/>
          <w:bCs/>
          <w:sz w:val="28"/>
          <w:szCs w:val="28"/>
        </w:rPr>
        <w:t>I</w:t>
      </w:r>
      <w:r w:rsidRPr="4CB945B0">
        <w:rPr>
          <w:rFonts w:ascii="Arial" w:eastAsia="Times New Roman" w:hAnsi="Arial" w:cs="Times New Roman"/>
          <w:b/>
          <w:bCs/>
          <w:sz w:val="28"/>
          <w:szCs w:val="28"/>
        </w:rPr>
        <w:t>)</w:t>
      </w:r>
    </w:p>
    <w:p w14:paraId="7FFAE265" w14:textId="76CB303C" w:rsidR="00C7541C" w:rsidRPr="005E674B" w:rsidRDefault="4CB945B0" w:rsidP="007D79FF">
      <w:pPr>
        <w:widowControl w:val="0"/>
        <w:tabs>
          <w:tab w:val="left" w:pos="450"/>
          <w:tab w:val="left" w:pos="1481"/>
        </w:tabs>
        <w:spacing w:after="0" w:line="240" w:lineRule="auto"/>
        <w:ind w:left="432" w:hanging="432"/>
        <w:outlineLvl w:val="0"/>
        <w:rPr>
          <w:rFonts w:ascii="Arial" w:eastAsia="Times New Roman" w:hAnsi="Arial" w:cs="Times New Roman"/>
          <w:sz w:val="24"/>
          <w:szCs w:val="24"/>
        </w:rPr>
      </w:pPr>
      <w:r w:rsidRPr="4CB945B0">
        <w:rPr>
          <w:rFonts w:ascii="Arial" w:eastAsia="Times New Roman" w:hAnsi="Arial" w:cs="Times New Roman"/>
          <w:sz w:val="24"/>
          <w:szCs w:val="24"/>
        </w:rPr>
        <w:t>Additional Information relevant to Section IV.</w:t>
      </w:r>
    </w:p>
    <w:p w14:paraId="56CC4642" w14:textId="77777777" w:rsidR="00C7541C" w:rsidRDefault="00C7541C" w:rsidP="005E674B">
      <w:pPr>
        <w:suppressAutoHyphens/>
        <w:spacing w:after="0" w:line="240" w:lineRule="auto"/>
        <w:rPr>
          <w:rFonts w:ascii="Arial" w:eastAsia="Times New Roman" w:hAnsi="Arial" w:cs="Arial"/>
          <w:b/>
          <w:sz w:val="24"/>
          <w:szCs w:val="20"/>
        </w:rPr>
      </w:pPr>
    </w:p>
    <w:p w14:paraId="02E8683E" w14:textId="31C54B16"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6D411185" w14:textId="77777777" w:rsidR="00C7541C" w:rsidRPr="004F7B0E" w:rsidRDefault="00C7541C" w:rsidP="00C7541C">
      <w:pPr>
        <w:spacing w:after="0" w:line="240" w:lineRule="auto"/>
        <w:rPr>
          <w:rFonts w:ascii="Arial" w:eastAsia="Times New Roman" w:hAnsi="Arial" w:cs="Times New Roman"/>
          <w:bCs/>
          <w:color w:val="8EAADB" w:themeColor="accent5" w:themeTint="99"/>
          <w:sz w:val="28"/>
          <w:szCs w:val="20"/>
        </w:rPr>
      </w:pPr>
    </w:p>
    <w:p w14:paraId="0997D2ED" w14:textId="77777777" w:rsidR="00DC50EA" w:rsidRPr="00DC50EA" w:rsidRDefault="00DC50EA" w:rsidP="00DC50EA">
      <w:pPr>
        <w:pStyle w:val="ListParagraph"/>
        <w:numPr>
          <w:ilvl w:val="0"/>
          <w:numId w:val="46"/>
        </w:numPr>
        <w:rPr>
          <w:rFonts w:ascii="Arial" w:hAnsi="Arial" w:cs="Arial"/>
          <w:b/>
          <w:bCs/>
          <w:i/>
          <w:iCs/>
          <w:color w:val="8EAADB" w:themeColor="accent5" w:themeTint="99"/>
          <w:sz w:val="24"/>
          <w:szCs w:val="24"/>
        </w:rPr>
      </w:pPr>
      <w:r w:rsidRPr="00DC50EA">
        <w:rPr>
          <w:rFonts w:ascii="Arial" w:hAnsi="Arial" w:cs="Arial"/>
          <w:b/>
          <w:bCs/>
          <w:i/>
          <w:iCs/>
          <w:color w:val="8EAADB" w:themeColor="accent5" w:themeTint="99"/>
          <w:sz w:val="24"/>
          <w:szCs w:val="24"/>
        </w:rPr>
        <w:t>Has the program addressed all the issues from the last review that would be relevant to what site visitors might be able to assess on the ground?</w:t>
      </w:r>
    </w:p>
    <w:p w14:paraId="5114CCE9" w14:textId="6DF0B8A3" w:rsidR="00E15F83" w:rsidRPr="004F7B0E" w:rsidRDefault="4CB945B0" w:rsidP="4CB945B0">
      <w:pPr>
        <w:pStyle w:val="ListParagraph"/>
        <w:numPr>
          <w:ilvl w:val="0"/>
          <w:numId w:val="46"/>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 xml:space="preserve">If requested in the </w:t>
      </w:r>
      <w:r w:rsidR="00C8136E" w:rsidRPr="004F7B0E">
        <w:rPr>
          <w:rFonts w:ascii="Arial" w:hAnsi="Arial" w:cs="Arial"/>
          <w:b/>
          <w:bCs/>
          <w:i/>
          <w:iCs/>
          <w:color w:val="8EAADB" w:themeColor="accent5" w:themeTint="99"/>
          <w:sz w:val="24"/>
          <w:szCs w:val="24"/>
        </w:rPr>
        <w:t>preliminary review</w:t>
      </w:r>
      <w:r w:rsidRPr="004F7B0E">
        <w:rPr>
          <w:rFonts w:ascii="Arial" w:hAnsi="Arial" w:cs="Arial"/>
          <w:b/>
          <w:bCs/>
          <w:i/>
          <w:iCs/>
          <w:color w:val="8EAADB" w:themeColor="accent5" w:themeTint="99"/>
          <w:sz w:val="24"/>
          <w:szCs w:val="24"/>
        </w:rPr>
        <w:t>, please address questions the program was asked to pursue at the site visit.</w:t>
      </w:r>
    </w:p>
    <w:p w14:paraId="4D420709" w14:textId="573592E5" w:rsidR="00E15F83" w:rsidRPr="004F7B0E" w:rsidRDefault="4CB945B0" w:rsidP="4CB945B0">
      <w:pPr>
        <w:pStyle w:val="ListParagraph"/>
        <w:numPr>
          <w:ilvl w:val="0"/>
          <w:numId w:val="46"/>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Address any information relevant to Standard I</w:t>
      </w:r>
      <w:r w:rsidR="00710C9F" w:rsidRPr="004F7B0E">
        <w:rPr>
          <w:rFonts w:ascii="Arial" w:hAnsi="Arial" w:cs="Arial"/>
          <w:b/>
          <w:bCs/>
          <w:i/>
          <w:iCs/>
          <w:color w:val="8EAADB" w:themeColor="accent5" w:themeTint="99"/>
          <w:sz w:val="24"/>
          <w:szCs w:val="24"/>
        </w:rPr>
        <w:t>V</w:t>
      </w:r>
      <w:r w:rsidRPr="004F7B0E">
        <w:rPr>
          <w:rFonts w:ascii="Arial" w:hAnsi="Arial" w:cs="Arial"/>
          <w:b/>
          <w:bCs/>
          <w:i/>
          <w:iCs/>
          <w:color w:val="8EAADB" w:themeColor="accent5" w:themeTint="99"/>
          <w:sz w:val="24"/>
          <w:szCs w:val="24"/>
        </w:rPr>
        <w:t xml:space="preserve"> that seems to be missing</w:t>
      </w:r>
      <w:r w:rsidR="00710C9F" w:rsidRPr="004F7B0E">
        <w:rPr>
          <w:rFonts w:ascii="Arial" w:hAnsi="Arial" w:cs="Arial"/>
          <w:b/>
          <w:bCs/>
          <w:i/>
          <w:color w:val="8EAADB" w:themeColor="accent5" w:themeTint="99"/>
          <w:sz w:val="24"/>
          <w:szCs w:val="24"/>
        </w:rPr>
        <w:t>, is inconsistent, or diverges from the self-study</w:t>
      </w:r>
      <w:r w:rsidRPr="004F7B0E">
        <w:rPr>
          <w:rFonts w:ascii="Arial" w:hAnsi="Arial" w:cs="Arial"/>
          <w:b/>
          <w:bCs/>
          <w:i/>
          <w:iCs/>
          <w:color w:val="8EAADB" w:themeColor="accent5" w:themeTint="99"/>
          <w:sz w:val="24"/>
          <w:szCs w:val="24"/>
        </w:rPr>
        <w:t>. </w:t>
      </w:r>
    </w:p>
    <w:p w14:paraId="3D5143B8" w14:textId="502F2481" w:rsidR="00B44DC9" w:rsidRDefault="00B44DC9" w:rsidP="00B44DC9">
      <w:pPr>
        <w:spacing w:after="0" w:line="240" w:lineRule="auto"/>
        <w:rPr>
          <w:rFonts w:ascii="Arial" w:hAnsi="Arial" w:cs="Arial"/>
          <w:b/>
          <w:bCs/>
          <w:i/>
          <w:iCs/>
          <w:color w:val="4472C4" w:themeColor="accent5"/>
          <w:sz w:val="24"/>
          <w:szCs w:val="24"/>
        </w:rPr>
      </w:pPr>
    </w:p>
    <w:p w14:paraId="0C1B0E29" w14:textId="21C42FAE" w:rsidR="00E21FC3" w:rsidRDefault="00B44DC9" w:rsidP="00E21FC3">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7E65E1B3" w14:textId="77777777" w:rsidR="00E21FC3" w:rsidRPr="00E21FC3" w:rsidRDefault="00E21FC3" w:rsidP="00E21FC3">
      <w:pPr>
        <w:spacing w:after="0" w:line="240" w:lineRule="auto"/>
        <w:rPr>
          <w:rFonts w:ascii="Arial" w:hAnsi="Arial" w:cs="Arial"/>
          <w:b/>
          <w:bCs/>
          <w:i/>
          <w:iCs/>
          <w:color w:val="4472C4" w:themeColor="accent5"/>
          <w:sz w:val="24"/>
          <w:szCs w:val="24"/>
        </w:rPr>
      </w:pPr>
    </w:p>
    <w:p w14:paraId="7730E4F3" w14:textId="08A1997E" w:rsidR="00504FD9" w:rsidRDefault="00504FD9" w:rsidP="00C7541C">
      <w:pPr>
        <w:spacing w:after="0" w:line="240" w:lineRule="auto"/>
        <w:rPr>
          <w:rFonts w:ascii="Arial" w:eastAsia="Times New Roman" w:hAnsi="Arial" w:cs="Times New Roman"/>
          <w:bCs/>
          <w:sz w:val="28"/>
          <w:szCs w:val="20"/>
        </w:rPr>
      </w:pPr>
    </w:p>
    <w:p w14:paraId="3A8A1CEA" w14:textId="5F8401F1" w:rsidR="00BB7873" w:rsidRDefault="00BB7873" w:rsidP="00C7541C">
      <w:pPr>
        <w:spacing w:after="0" w:line="240" w:lineRule="auto"/>
        <w:rPr>
          <w:rFonts w:ascii="Arial" w:eastAsia="Times New Roman" w:hAnsi="Arial" w:cs="Times New Roman"/>
          <w:bCs/>
          <w:sz w:val="28"/>
          <w:szCs w:val="20"/>
        </w:rPr>
      </w:pPr>
    </w:p>
    <w:p w14:paraId="664B5895" w14:textId="11D57F03" w:rsidR="00202F84" w:rsidRDefault="00202F84">
      <w:pPr>
        <w:rPr>
          <w:rFonts w:ascii="Arial" w:eastAsia="Times New Roman" w:hAnsi="Arial" w:cs="Times New Roman"/>
          <w:bCs/>
          <w:sz w:val="28"/>
          <w:szCs w:val="20"/>
        </w:rPr>
      </w:pPr>
      <w:r>
        <w:rPr>
          <w:rFonts w:ascii="Arial" w:eastAsia="Times New Roman" w:hAnsi="Arial" w:cs="Times New Roman"/>
          <w:bCs/>
          <w:sz w:val="28"/>
          <w:szCs w:val="20"/>
        </w:rPr>
        <w:br w:type="page"/>
      </w:r>
    </w:p>
    <w:p w14:paraId="744A0018" w14:textId="77777777" w:rsidR="00C7541C" w:rsidRPr="005E674B" w:rsidRDefault="4CB945B0" w:rsidP="007D79FF">
      <w:pPr>
        <w:widowControl w:val="0"/>
        <w:tabs>
          <w:tab w:val="right" w:pos="7395"/>
        </w:tabs>
        <w:spacing w:after="0" w:line="240" w:lineRule="auto"/>
        <w:jc w:val="center"/>
        <w:outlineLvl w:val="0"/>
        <w:rPr>
          <w:rFonts w:ascii="Arial" w:eastAsia="Times New Roman" w:hAnsi="Arial" w:cs="Arial"/>
          <w:b/>
          <w:bCs/>
          <w:sz w:val="32"/>
          <w:szCs w:val="32"/>
          <w:u w:val="single"/>
        </w:rPr>
      </w:pPr>
      <w:r w:rsidRPr="4CB945B0">
        <w:rPr>
          <w:rFonts w:ascii="Arial" w:eastAsia="Times New Roman" w:hAnsi="Arial" w:cs="Arial"/>
          <w:b/>
          <w:bCs/>
          <w:sz w:val="32"/>
          <w:szCs w:val="32"/>
          <w:u w:val="single"/>
        </w:rPr>
        <w:lastRenderedPageBreak/>
        <w:t>Standard V: Communications</w:t>
      </w:r>
    </w:p>
    <w:p w14:paraId="55F27E65" w14:textId="77777777" w:rsidR="00C7541C" w:rsidRPr="00090CAA" w:rsidRDefault="00C7541C" w:rsidP="00C7541C">
      <w:pPr>
        <w:widowControl w:val="0"/>
        <w:spacing w:after="0" w:line="240" w:lineRule="auto"/>
        <w:rPr>
          <w:rFonts w:ascii="Arial" w:eastAsia="Times New Roman" w:hAnsi="Arial" w:cs="Arial"/>
          <w:sz w:val="24"/>
          <w:szCs w:val="24"/>
        </w:rPr>
      </w:pPr>
    </w:p>
    <w:p w14:paraId="39E3C0A9" w14:textId="7953DE10" w:rsidR="005E674B" w:rsidRDefault="4CB945B0" w:rsidP="007D79FF">
      <w:pPr>
        <w:widowControl w:val="0"/>
        <w:tabs>
          <w:tab w:val="left" w:pos="951"/>
        </w:tabs>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V.A. Public Disclosure</w:t>
      </w:r>
    </w:p>
    <w:p w14:paraId="217B0952" w14:textId="77777777" w:rsidR="005E674B" w:rsidRPr="005E674B" w:rsidRDefault="005E674B" w:rsidP="00C7541C">
      <w:pPr>
        <w:widowControl w:val="0"/>
        <w:tabs>
          <w:tab w:val="left" w:pos="951"/>
        </w:tabs>
        <w:spacing w:after="0" w:line="240" w:lineRule="auto"/>
        <w:rPr>
          <w:rFonts w:ascii="Arial" w:eastAsia="Times New Roman" w:hAnsi="Arial" w:cs="Times New Roman"/>
          <w:b/>
          <w:bCs/>
          <w:sz w:val="28"/>
          <w:szCs w:val="20"/>
        </w:rPr>
      </w:pPr>
    </w:p>
    <w:p w14:paraId="52E7D543" w14:textId="77777777" w:rsidR="00C7541C" w:rsidRPr="005E674B" w:rsidRDefault="4CB945B0" w:rsidP="007D79FF">
      <w:pPr>
        <w:widowControl w:val="0"/>
        <w:tabs>
          <w:tab w:val="left" w:pos="951"/>
        </w:tabs>
        <w:spacing w:after="0" w:line="240" w:lineRule="auto"/>
        <w:outlineLvl w:val="0"/>
        <w:rPr>
          <w:rFonts w:ascii="Arial" w:eastAsia="Times New Roman" w:hAnsi="Arial" w:cs="Times New Roman"/>
          <w:b/>
          <w:bCs/>
          <w:sz w:val="20"/>
          <w:szCs w:val="20"/>
          <w:lang w:val="en-GB"/>
        </w:rPr>
      </w:pPr>
      <w:r w:rsidRPr="4CB945B0">
        <w:rPr>
          <w:rFonts w:ascii="Arial" w:eastAsia="Times New Roman" w:hAnsi="Arial" w:cs="Times New Roman"/>
          <w:b/>
          <w:bCs/>
          <w:sz w:val="28"/>
          <w:szCs w:val="28"/>
        </w:rPr>
        <w:t xml:space="preserve">V.A.1 </w:t>
      </w:r>
      <w:r w:rsidRPr="4CB945B0">
        <w:rPr>
          <w:rFonts w:ascii="Arial" w:eastAsia="Times New Roman" w:hAnsi="Arial" w:cs="Times New Roman"/>
          <w:b/>
          <w:bCs/>
          <w:sz w:val="28"/>
          <w:szCs w:val="28"/>
          <w:lang w:val="en-GB"/>
        </w:rPr>
        <w:t>General Disclosures.</w:t>
      </w:r>
    </w:p>
    <w:p w14:paraId="22ED4CC0" w14:textId="77777777" w:rsidR="00C7541C" w:rsidRDefault="4CB945B0" w:rsidP="4CB945B0">
      <w:pPr>
        <w:widowControl w:val="0"/>
        <w:numPr>
          <w:ilvl w:val="3"/>
          <w:numId w:val="20"/>
        </w:numPr>
        <w:tabs>
          <w:tab w:val="left" w:pos="951"/>
        </w:tabs>
        <w:spacing w:after="0" w:line="240" w:lineRule="auto"/>
        <w:ind w:left="720"/>
        <w:rPr>
          <w:rFonts w:ascii="Arial" w:eastAsia="Times New Roman" w:hAnsi="Arial" w:cs="Times New Roman"/>
          <w:sz w:val="24"/>
          <w:szCs w:val="24"/>
          <w:lang w:val="en-GB"/>
        </w:rPr>
      </w:pPr>
      <w:r w:rsidRPr="4CB945B0">
        <w:rPr>
          <w:rFonts w:ascii="Arial" w:eastAsia="Times New Roman" w:hAnsi="Arial" w:cs="Times New Roman"/>
          <w:sz w:val="24"/>
          <w:szCs w:val="24"/>
        </w:rPr>
        <w:t xml:space="preserve">The program demonstrates its commitment to public disclosure by providing clearly presented written materials and other communications that appropriately represent it to all relevant publics. At a minimum, this includes general program information pertaining to its aims, required curriculum sequence, and the expected outcomes in terms of its graduates' careers, as well as data on achievement of those expected and actual outcomes. </w:t>
      </w:r>
      <w:r w:rsidRPr="4CB945B0">
        <w:rPr>
          <w:rFonts w:ascii="Arial" w:eastAsia="Times New Roman" w:hAnsi="Arial" w:cs="Times New Roman"/>
          <w:sz w:val="24"/>
          <w:szCs w:val="24"/>
          <w:lang w:val="en-GB"/>
        </w:rPr>
        <w:t xml:space="preserve"> </w:t>
      </w:r>
    </w:p>
    <w:p w14:paraId="2DCEBA45" w14:textId="77777777" w:rsidR="005E674B" w:rsidRPr="00090CAA" w:rsidRDefault="005E674B" w:rsidP="005E674B">
      <w:pPr>
        <w:widowControl w:val="0"/>
        <w:tabs>
          <w:tab w:val="left" w:pos="951"/>
        </w:tabs>
        <w:spacing w:after="0" w:line="240" w:lineRule="auto"/>
        <w:ind w:left="720"/>
        <w:rPr>
          <w:rFonts w:ascii="Arial" w:eastAsia="Times New Roman" w:hAnsi="Arial" w:cs="Times New Roman"/>
          <w:bCs/>
          <w:iCs/>
          <w:sz w:val="24"/>
          <w:szCs w:val="20"/>
          <w:lang w:val="en-GB"/>
        </w:rPr>
      </w:pPr>
    </w:p>
    <w:p w14:paraId="04A61A53" w14:textId="4270B490" w:rsidR="00C7541C" w:rsidRPr="000668C4" w:rsidRDefault="4CB945B0" w:rsidP="4CB945B0">
      <w:pPr>
        <w:widowControl w:val="0"/>
        <w:numPr>
          <w:ilvl w:val="3"/>
          <w:numId w:val="20"/>
        </w:numPr>
        <w:tabs>
          <w:tab w:val="left" w:pos="951"/>
        </w:tabs>
        <w:spacing w:after="0" w:line="240" w:lineRule="auto"/>
        <w:ind w:left="720"/>
        <w:rPr>
          <w:rFonts w:ascii="Arial" w:eastAsia="Times New Roman" w:hAnsi="Arial" w:cs="Times New Roman"/>
          <w:sz w:val="24"/>
          <w:szCs w:val="24"/>
          <w:lang w:val="en-GB"/>
        </w:rPr>
      </w:pPr>
      <w:r w:rsidRPr="4CB945B0">
        <w:rPr>
          <w:rFonts w:ascii="Arial" w:eastAsia="Times New Roman" w:hAnsi="Arial" w:cs="Times New Roman"/>
          <w:sz w:val="24"/>
          <w:szCs w:val="24"/>
        </w:rPr>
        <w:t>The program must disclose its status with regard to accreditation, including the specific academic program covered by that status, and the name, address, and telephone number of the Commission on Accreditation. The program should make available, as appropriate through its sponsor institution, such reports or other materials as pertain to the program's accreditation status.</w:t>
      </w:r>
    </w:p>
    <w:p w14:paraId="40BC97A6" w14:textId="77777777" w:rsidR="000668C4" w:rsidRDefault="000668C4" w:rsidP="000668C4">
      <w:pPr>
        <w:pStyle w:val="ListParagraph"/>
        <w:rPr>
          <w:rFonts w:ascii="Arial" w:eastAsia="Times New Roman" w:hAnsi="Arial" w:cs="Times New Roman"/>
          <w:sz w:val="24"/>
          <w:szCs w:val="24"/>
          <w:lang w:val="en-GB"/>
        </w:rPr>
      </w:pPr>
    </w:p>
    <w:p w14:paraId="484EF91E" w14:textId="77777777" w:rsidR="00AE5589" w:rsidRDefault="00AE5589" w:rsidP="00AE5589">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734C9AF2" w14:textId="18B7E15F" w:rsidR="00C7541C" w:rsidRDefault="00C7541C" w:rsidP="00C7541C">
      <w:pPr>
        <w:widowControl w:val="0"/>
        <w:tabs>
          <w:tab w:val="right" w:pos="9010"/>
        </w:tabs>
        <w:spacing w:after="0" w:line="240" w:lineRule="auto"/>
        <w:rPr>
          <w:rFonts w:ascii="Arial" w:eastAsia="Times New Roman" w:hAnsi="Arial" w:cs="Arial"/>
          <w:sz w:val="24"/>
          <w:szCs w:val="28"/>
        </w:rPr>
      </w:pPr>
    </w:p>
    <w:p w14:paraId="614DBB72" w14:textId="7E1CFE9E" w:rsidR="00AE5589" w:rsidRDefault="00AE5589" w:rsidP="00C7541C">
      <w:pPr>
        <w:widowControl w:val="0"/>
        <w:tabs>
          <w:tab w:val="right" w:pos="9010"/>
        </w:tabs>
        <w:spacing w:after="0" w:line="240" w:lineRule="auto"/>
        <w:rPr>
          <w:rFonts w:ascii="Arial" w:eastAsia="Times New Roman" w:hAnsi="Arial" w:cs="Arial"/>
          <w:sz w:val="24"/>
          <w:szCs w:val="28"/>
        </w:rPr>
      </w:pPr>
    </w:p>
    <w:p w14:paraId="3960FD6B" w14:textId="58E6BBD3" w:rsidR="00AE5589" w:rsidRDefault="00AE5589" w:rsidP="00C7541C">
      <w:pPr>
        <w:widowControl w:val="0"/>
        <w:tabs>
          <w:tab w:val="right" w:pos="9010"/>
        </w:tabs>
        <w:spacing w:after="0" w:line="240" w:lineRule="auto"/>
        <w:rPr>
          <w:rFonts w:ascii="Arial" w:eastAsia="Times New Roman" w:hAnsi="Arial" w:cs="Arial"/>
          <w:sz w:val="24"/>
          <w:szCs w:val="28"/>
        </w:rPr>
      </w:pPr>
    </w:p>
    <w:p w14:paraId="26C07235" w14:textId="3FEA2BF4" w:rsidR="00AE5589" w:rsidRDefault="00AE5589" w:rsidP="00C7541C">
      <w:pPr>
        <w:widowControl w:val="0"/>
        <w:tabs>
          <w:tab w:val="right" w:pos="9010"/>
        </w:tabs>
        <w:spacing w:after="0" w:line="240" w:lineRule="auto"/>
        <w:rPr>
          <w:rFonts w:ascii="Arial" w:eastAsia="Times New Roman" w:hAnsi="Arial" w:cs="Arial"/>
          <w:sz w:val="24"/>
          <w:szCs w:val="28"/>
        </w:rPr>
      </w:pPr>
    </w:p>
    <w:p w14:paraId="15A4FB2C" w14:textId="77777777" w:rsidR="00AE5589" w:rsidRDefault="00AE5589" w:rsidP="00C7541C">
      <w:pPr>
        <w:widowControl w:val="0"/>
        <w:tabs>
          <w:tab w:val="right" w:pos="9010"/>
        </w:tabs>
        <w:spacing w:after="0" w:line="240" w:lineRule="auto"/>
        <w:rPr>
          <w:rFonts w:ascii="Arial" w:eastAsia="Times New Roman" w:hAnsi="Arial" w:cs="Arial"/>
          <w:sz w:val="24"/>
          <w:szCs w:val="28"/>
        </w:rPr>
      </w:pPr>
    </w:p>
    <w:p w14:paraId="6CA47EA2" w14:textId="77777777" w:rsidR="00C7541C" w:rsidRPr="005E674B" w:rsidRDefault="4CB945B0" w:rsidP="007D79FF">
      <w:pPr>
        <w:widowControl w:val="0"/>
        <w:spacing w:after="0" w:line="240" w:lineRule="auto"/>
        <w:outlineLvl w:val="0"/>
        <w:rPr>
          <w:rFonts w:ascii="Arial" w:eastAsia="Times New Roman" w:hAnsi="Arial" w:cs="Times New Roman"/>
          <w:b/>
          <w:bCs/>
          <w:sz w:val="20"/>
          <w:szCs w:val="20"/>
        </w:rPr>
      </w:pPr>
      <w:r w:rsidRPr="4CB945B0">
        <w:rPr>
          <w:rFonts w:ascii="Arial" w:eastAsia="Times New Roman" w:hAnsi="Arial" w:cs="Times New Roman"/>
          <w:b/>
          <w:bCs/>
          <w:sz w:val="28"/>
          <w:szCs w:val="28"/>
        </w:rPr>
        <w:t xml:space="preserve">V.A.2 Communication With Prospective and Current Students. </w:t>
      </w:r>
    </w:p>
    <w:p w14:paraId="7D9AF812" w14:textId="77777777" w:rsidR="00C7541C" w:rsidRPr="005E674B" w:rsidRDefault="4CB945B0" w:rsidP="4CB945B0">
      <w:pPr>
        <w:widowControl w:val="0"/>
        <w:numPr>
          <w:ilvl w:val="0"/>
          <w:numId w:val="21"/>
        </w:numPr>
        <w:spacing w:after="0" w:line="240" w:lineRule="auto"/>
        <w:rPr>
          <w:rFonts w:ascii="Arial" w:eastAsia="Times New Roman" w:hAnsi="Arial" w:cs="Times New Roman"/>
          <w:sz w:val="18"/>
          <w:szCs w:val="18"/>
        </w:rPr>
      </w:pPr>
      <w:r w:rsidRPr="4CB945B0">
        <w:rPr>
          <w:rFonts w:ascii="Arial" w:eastAsia="Times New Roman" w:hAnsi="Arial" w:cs="Times New Roman"/>
          <w:sz w:val="24"/>
          <w:szCs w:val="24"/>
        </w:rPr>
        <w:t>All communications with potential students should be informative, accurate, and transparent.</w:t>
      </w:r>
    </w:p>
    <w:p w14:paraId="1DABF0F9" w14:textId="77777777" w:rsidR="005E674B" w:rsidRPr="00090CAA" w:rsidRDefault="005E674B" w:rsidP="005E674B">
      <w:pPr>
        <w:widowControl w:val="0"/>
        <w:spacing w:after="0" w:line="240" w:lineRule="auto"/>
        <w:ind w:left="720"/>
        <w:rPr>
          <w:rFonts w:ascii="Arial" w:eastAsia="Times New Roman" w:hAnsi="Arial" w:cs="Times New Roman"/>
          <w:bCs/>
          <w:sz w:val="18"/>
          <w:szCs w:val="20"/>
        </w:rPr>
      </w:pPr>
    </w:p>
    <w:p w14:paraId="3D2BC80B" w14:textId="77777777" w:rsidR="00C7541C" w:rsidRDefault="4CB945B0" w:rsidP="4CB945B0">
      <w:pPr>
        <w:widowControl w:val="0"/>
        <w:numPr>
          <w:ilvl w:val="0"/>
          <w:numId w:val="21"/>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must be described accurately and completely in documents that are available to current students, prospective students, and other publics. This information should be presented in a manner that allows applicants to make informed decisions about entering the program. Program descriptions should be updated regularly as new cohorts begin and complete the program.</w:t>
      </w:r>
    </w:p>
    <w:p w14:paraId="68484311" w14:textId="77777777" w:rsidR="005E674B" w:rsidRPr="00090CAA" w:rsidRDefault="005E674B" w:rsidP="005E674B">
      <w:pPr>
        <w:widowControl w:val="0"/>
        <w:spacing w:after="0" w:line="240" w:lineRule="auto"/>
        <w:ind w:left="720"/>
        <w:rPr>
          <w:rFonts w:ascii="Arial" w:eastAsia="Times New Roman" w:hAnsi="Arial" w:cs="Times New Roman"/>
          <w:bCs/>
          <w:sz w:val="24"/>
          <w:szCs w:val="20"/>
        </w:rPr>
      </w:pPr>
    </w:p>
    <w:p w14:paraId="3741CF60" w14:textId="77777777" w:rsidR="005E674B" w:rsidRDefault="4CB945B0" w:rsidP="4CB945B0">
      <w:pPr>
        <w:widowControl w:val="0"/>
        <w:numPr>
          <w:ilvl w:val="0"/>
          <w:numId w:val="21"/>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Descriptions of the program should include information about its requirements for admission and graduation; tuition and other costs; curriculum; time to completion; faculty, students, facilities, and other resources, including distance learning technologies; administrative policies and procedures; the kinds of research, practicum, and internship experiences it provides; and its education and training outcomes.</w:t>
      </w:r>
    </w:p>
    <w:p w14:paraId="53A6316D" w14:textId="72BD5470" w:rsidR="00C7541C" w:rsidRPr="00090CAA" w:rsidRDefault="00C7541C" w:rsidP="005E674B">
      <w:pPr>
        <w:widowControl w:val="0"/>
        <w:spacing w:after="0" w:line="240" w:lineRule="auto"/>
        <w:ind w:left="720"/>
        <w:rPr>
          <w:rFonts w:ascii="Arial" w:eastAsia="Times New Roman" w:hAnsi="Arial" w:cs="Times New Roman"/>
          <w:bCs/>
          <w:sz w:val="24"/>
          <w:szCs w:val="20"/>
        </w:rPr>
      </w:pPr>
      <w:r w:rsidRPr="00090CAA">
        <w:rPr>
          <w:rFonts w:ascii="Arial" w:eastAsia="Times New Roman" w:hAnsi="Arial" w:cs="Times New Roman"/>
          <w:bCs/>
          <w:sz w:val="24"/>
          <w:szCs w:val="20"/>
        </w:rPr>
        <w:t xml:space="preserve"> </w:t>
      </w:r>
    </w:p>
    <w:p w14:paraId="29C2FDDD" w14:textId="77777777" w:rsidR="00C7541C" w:rsidRDefault="4CB945B0" w:rsidP="4CB945B0">
      <w:pPr>
        <w:widowControl w:val="0"/>
        <w:numPr>
          <w:ilvl w:val="1"/>
          <w:numId w:val="21"/>
        </w:numPr>
        <w:spacing w:after="0" w:line="240" w:lineRule="auto"/>
        <w:ind w:left="1260" w:hanging="180"/>
        <w:rPr>
          <w:rFonts w:ascii="Arial" w:eastAsia="Times New Roman" w:hAnsi="Arial" w:cs="Times New Roman"/>
          <w:sz w:val="24"/>
          <w:szCs w:val="24"/>
        </w:rPr>
      </w:pPr>
      <w:r w:rsidRPr="4CB945B0">
        <w:rPr>
          <w:rFonts w:ascii="Arial" w:eastAsia="Times New Roman" w:hAnsi="Arial" w:cs="Times New Roman"/>
          <w:sz w:val="24"/>
          <w:szCs w:val="24"/>
        </w:rPr>
        <w:t>If the program has criteria for selection that involve competence-based assessments (e.g., GRE subject tests), it must describe how those criteria are appropriate for the aims of the program, how the curriculum is structured in terms of students' initial assessed competency at entry to the program, and how the criteria maximize student success.</w:t>
      </w:r>
    </w:p>
    <w:p w14:paraId="645D403A" w14:textId="77777777" w:rsidR="005E674B" w:rsidRPr="00090CAA" w:rsidRDefault="005E674B" w:rsidP="005E674B">
      <w:pPr>
        <w:widowControl w:val="0"/>
        <w:spacing w:after="0" w:line="240" w:lineRule="auto"/>
        <w:ind w:left="1260"/>
        <w:rPr>
          <w:rFonts w:ascii="Arial" w:eastAsia="Times New Roman" w:hAnsi="Arial" w:cs="Times New Roman"/>
          <w:bCs/>
          <w:sz w:val="24"/>
          <w:szCs w:val="20"/>
        </w:rPr>
      </w:pPr>
    </w:p>
    <w:p w14:paraId="3891C3E7" w14:textId="77777777" w:rsidR="00C7541C" w:rsidRDefault="4CB945B0" w:rsidP="4CB945B0">
      <w:pPr>
        <w:widowControl w:val="0"/>
        <w:numPr>
          <w:ilvl w:val="1"/>
          <w:numId w:val="21"/>
        </w:numPr>
        <w:spacing w:after="0" w:line="240" w:lineRule="auto"/>
        <w:ind w:left="1260" w:hanging="180"/>
        <w:rPr>
          <w:rFonts w:ascii="Arial" w:eastAsia="Times New Roman" w:hAnsi="Arial" w:cs="Times New Roman"/>
          <w:sz w:val="24"/>
          <w:szCs w:val="24"/>
        </w:rPr>
      </w:pPr>
      <w:r w:rsidRPr="4CB945B0">
        <w:rPr>
          <w:rFonts w:ascii="Arial" w:eastAsia="Times New Roman" w:hAnsi="Arial" w:cs="Times New Roman"/>
          <w:sz w:val="24"/>
          <w:szCs w:val="24"/>
        </w:rPr>
        <w:t xml:space="preserve">If the program has broad entrance criteria (e.g., undergraduate or graduate GPA), it </w:t>
      </w:r>
      <w:r w:rsidRPr="4CB945B0">
        <w:rPr>
          <w:rFonts w:ascii="Arial" w:eastAsia="Times New Roman" w:hAnsi="Arial" w:cs="Times New Roman"/>
          <w:sz w:val="24"/>
          <w:szCs w:val="24"/>
        </w:rPr>
        <w:lastRenderedPageBreak/>
        <w:t>must address how students will be prepared for advanced education and training in psychology, how the curriculum is structured in accord with the goal of graduate-level competency, and how the criteria relative to the curriculum maximize student success.</w:t>
      </w:r>
    </w:p>
    <w:p w14:paraId="6875CE81" w14:textId="77777777" w:rsidR="005E674B" w:rsidRPr="00090CAA" w:rsidRDefault="005E674B" w:rsidP="005E674B">
      <w:pPr>
        <w:widowControl w:val="0"/>
        <w:spacing w:after="0" w:line="240" w:lineRule="auto"/>
        <w:ind w:left="1260"/>
        <w:rPr>
          <w:rFonts w:ascii="Arial" w:eastAsia="Times New Roman" w:hAnsi="Arial" w:cs="Times New Roman"/>
          <w:bCs/>
          <w:sz w:val="24"/>
          <w:szCs w:val="20"/>
        </w:rPr>
      </w:pPr>
    </w:p>
    <w:p w14:paraId="4B154CBC" w14:textId="77777777" w:rsidR="00C7541C" w:rsidRPr="00090CAA" w:rsidRDefault="4CB945B0" w:rsidP="4CB945B0">
      <w:pPr>
        <w:widowControl w:val="0"/>
        <w:numPr>
          <w:ilvl w:val="0"/>
          <w:numId w:val="21"/>
        </w:numPr>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must provide reasonable notice to its current students of changes to its aims, curriculum, program resources, and administrative policies and procedures, as well as any other program transitions that may impact its educational quality.</w:t>
      </w:r>
    </w:p>
    <w:p w14:paraId="0B2D9DA5" w14:textId="77777777" w:rsidR="00C7541C" w:rsidRDefault="00C7541C" w:rsidP="005E674B">
      <w:pPr>
        <w:widowControl w:val="0"/>
        <w:numPr>
          <w:ilvl w:val="12"/>
          <w:numId w:val="0"/>
        </w:numPr>
        <w:suppressAutoHyphens/>
        <w:spacing w:after="0" w:line="240" w:lineRule="auto"/>
        <w:rPr>
          <w:rFonts w:ascii="Arial" w:eastAsia="Times New Roman" w:hAnsi="Arial" w:cs="Times New Roman"/>
          <w:sz w:val="24"/>
          <w:szCs w:val="20"/>
        </w:rPr>
      </w:pPr>
    </w:p>
    <w:p w14:paraId="115039D1" w14:textId="0730CCA8"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532C516A" w14:textId="77777777" w:rsidR="00F37A4B" w:rsidRDefault="00F37A4B" w:rsidP="00D76889">
      <w:pPr>
        <w:spacing w:after="0" w:line="240" w:lineRule="auto"/>
        <w:rPr>
          <w:rFonts w:ascii="Arial" w:hAnsi="Arial" w:cs="Arial"/>
          <w:b/>
          <w:color w:val="4472C4" w:themeColor="accent5"/>
          <w:sz w:val="24"/>
          <w:szCs w:val="24"/>
        </w:rPr>
      </w:pPr>
    </w:p>
    <w:p w14:paraId="57B1AEEF" w14:textId="46E8317C" w:rsidR="00637AD5" w:rsidRPr="004F7B0E" w:rsidRDefault="4CB945B0" w:rsidP="4CB945B0">
      <w:pPr>
        <w:pStyle w:val="ListParagraph"/>
        <w:numPr>
          <w:ilvl w:val="0"/>
          <w:numId w:val="49"/>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Describe students</w:t>
      </w:r>
      <w:r w:rsidR="00C8136E" w:rsidRPr="004F7B0E">
        <w:rPr>
          <w:rFonts w:ascii="Arial" w:hAnsi="Arial" w:cs="Arial"/>
          <w:b/>
          <w:bCs/>
          <w:i/>
          <w:iCs/>
          <w:color w:val="8EAADB" w:themeColor="accent5" w:themeTint="99"/>
          <w:sz w:val="24"/>
          <w:szCs w:val="24"/>
        </w:rPr>
        <w:t>’</w:t>
      </w:r>
      <w:r w:rsidRPr="004F7B0E">
        <w:rPr>
          <w:rFonts w:ascii="Arial" w:hAnsi="Arial" w:cs="Arial"/>
          <w:b/>
          <w:bCs/>
          <w:i/>
          <w:iCs/>
          <w:color w:val="8EAADB" w:themeColor="accent5" w:themeTint="99"/>
          <w:sz w:val="24"/>
          <w:szCs w:val="24"/>
        </w:rPr>
        <w:t xml:space="preserve"> perception</w:t>
      </w:r>
      <w:r w:rsidR="00C8136E" w:rsidRPr="004F7B0E">
        <w:rPr>
          <w:rFonts w:ascii="Arial" w:hAnsi="Arial" w:cs="Arial"/>
          <w:b/>
          <w:bCs/>
          <w:i/>
          <w:iCs/>
          <w:color w:val="8EAADB" w:themeColor="accent5" w:themeTint="99"/>
          <w:sz w:val="24"/>
          <w:szCs w:val="24"/>
        </w:rPr>
        <w:t>s</w:t>
      </w:r>
      <w:r w:rsidRPr="004F7B0E">
        <w:rPr>
          <w:rFonts w:ascii="Arial" w:hAnsi="Arial" w:cs="Arial"/>
          <w:b/>
          <w:bCs/>
          <w:i/>
          <w:iCs/>
          <w:color w:val="8EAADB" w:themeColor="accent5" w:themeTint="99"/>
          <w:sz w:val="24"/>
          <w:szCs w:val="24"/>
        </w:rPr>
        <w:t xml:space="preserve"> of how accurately the program’s brochure or website reflects the program.  D</w:t>
      </w:r>
      <w:r w:rsidR="00DC7200" w:rsidRPr="004F7B0E">
        <w:rPr>
          <w:rFonts w:ascii="Arial" w:hAnsi="Arial" w:cs="Arial"/>
          <w:b/>
          <w:bCs/>
          <w:i/>
          <w:iCs/>
          <w:color w:val="8EAADB" w:themeColor="accent5" w:themeTint="99"/>
          <w:sz w:val="24"/>
          <w:szCs w:val="24"/>
        </w:rPr>
        <w:t>o</w:t>
      </w:r>
      <w:r w:rsidRPr="004F7B0E">
        <w:rPr>
          <w:rFonts w:ascii="Arial" w:hAnsi="Arial" w:cs="Arial"/>
          <w:b/>
          <w:bCs/>
          <w:i/>
          <w:iCs/>
          <w:color w:val="8EAADB" w:themeColor="accent5" w:themeTint="99"/>
          <w:sz w:val="24"/>
          <w:szCs w:val="24"/>
        </w:rPr>
        <w:t xml:space="preserve"> students receive the training they expected to receive? </w:t>
      </w:r>
    </w:p>
    <w:p w14:paraId="469098A6" w14:textId="2AE1D7D0" w:rsidR="00637AD5" w:rsidRPr="009813E0" w:rsidRDefault="00637AD5" w:rsidP="00637AD5">
      <w:pPr>
        <w:pStyle w:val="ListParagraph"/>
        <w:numPr>
          <w:ilvl w:val="0"/>
          <w:numId w:val="49"/>
        </w:numPr>
        <w:spacing w:after="0" w:line="240" w:lineRule="auto"/>
        <w:rPr>
          <w:rFonts w:ascii="Arial" w:hAnsi="Arial" w:cs="Arial"/>
          <w:b/>
          <w:color w:val="8EAADB" w:themeColor="accent5" w:themeTint="99"/>
          <w:sz w:val="24"/>
          <w:szCs w:val="24"/>
        </w:rPr>
      </w:pPr>
      <w:r w:rsidRPr="004F7B0E">
        <w:rPr>
          <w:rFonts w:ascii="Arial" w:hAnsi="Arial" w:cs="Arial"/>
          <w:b/>
          <w:bCs/>
          <w:i/>
          <w:iCs/>
          <w:color w:val="8EAADB" w:themeColor="accent5" w:themeTint="99"/>
          <w:sz w:val="24"/>
          <w:szCs w:val="24"/>
        </w:rPr>
        <w:t>Is there anything students wish they had known about the program prior to matriculation? </w:t>
      </w:r>
    </w:p>
    <w:p w14:paraId="132C6CC3" w14:textId="244CD0EB" w:rsidR="00A11020" w:rsidRPr="00A11020" w:rsidRDefault="00F86990" w:rsidP="00A11020">
      <w:pPr>
        <w:pStyle w:val="ListParagraph"/>
        <w:numPr>
          <w:ilvl w:val="0"/>
          <w:numId w:val="49"/>
        </w:numPr>
        <w:rPr>
          <w:rFonts w:ascii="Arial" w:hAnsi="Arial" w:cs="Arial"/>
          <w:b/>
          <w:bCs/>
          <w:i/>
          <w:iCs/>
          <w:color w:val="8EAADB" w:themeColor="accent5" w:themeTint="99"/>
          <w:sz w:val="24"/>
          <w:szCs w:val="24"/>
        </w:rPr>
      </w:pPr>
      <w:r w:rsidRPr="00A11020">
        <w:rPr>
          <w:rFonts w:ascii="Arial" w:hAnsi="Arial" w:cs="Arial"/>
          <w:b/>
          <w:bCs/>
          <w:i/>
          <w:iCs/>
          <w:color w:val="8EAADB" w:themeColor="accent5" w:themeTint="99"/>
          <w:sz w:val="24"/>
          <w:szCs w:val="24"/>
        </w:rPr>
        <w:t xml:space="preserve">Question for leadership: </w:t>
      </w:r>
      <w:r w:rsidR="00A11020" w:rsidRPr="00A11020">
        <w:rPr>
          <w:rFonts w:ascii="Arial" w:hAnsi="Arial" w:cs="Arial"/>
          <w:b/>
          <w:bCs/>
          <w:i/>
          <w:iCs/>
          <w:color w:val="8EAADB" w:themeColor="accent5" w:themeTint="99"/>
          <w:sz w:val="24"/>
          <w:szCs w:val="24"/>
        </w:rPr>
        <w:t>When was the last time you updated your program’s material?</w:t>
      </w:r>
    </w:p>
    <w:p w14:paraId="761713F5" w14:textId="7B1EF62B" w:rsidR="0094482E" w:rsidRDefault="0094482E" w:rsidP="00AE5589">
      <w:pPr>
        <w:spacing w:after="0" w:line="240" w:lineRule="auto"/>
        <w:rPr>
          <w:rFonts w:ascii="Arial" w:eastAsia="Times New Roman" w:hAnsi="Arial" w:cs="Times New Roman"/>
          <w:b/>
          <w:bCs/>
          <w:sz w:val="28"/>
          <w:szCs w:val="20"/>
        </w:rPr>
      </w:pPr>
    </w:p>
    <w:p w14:paraId="66B5CEF7" w14:textId="77777777" w:rsidR="00AE5589" w:rsidRDefault="00AE5589" w:rsidP="00AE5589">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6DD6DBA9" w14:textId="67D1BB36" w:rsidR="00AE5589" w:rsidRDefault="00AE5589" w:rsidP="00AE5589">
      <w:pPr>
        <w:spacing w:after="0" w:line="240" w:lineRule="auto"/>
        <w:rPr>
          <w:rFonts w:ascii="Arial" w:eastAsia="Times New Roman" w:hAnsi="Arial" w:cs="Times New Roman"/>
          <w:b/>
          <w:bCs/>
          <w:sz w:val="28"/>
          <w:szCs w:val="20"/>
        </w:rPr>
      </w:pPr>
    </w:p>
    <w:p w14:paraId="7407EC84" w14:textId="6F09855A" w:rsidR="00AE5589" w:rsidRDefault="00AE5589" w:rsidP="00AE5589">
      <w:pPr>
        <w:spacing w:after="0" w:line="240" w:lineRule="auto"/>
        <w:rPr>
          <w:rFonts w:ascii="Arial" w:eastAsia="Times New Roman" w:hAnsi="Arial" w:cs="Times New Roman"/>
          <w:b/>
          <w:bCs/>
          <w:sz w:val="28"/>
          <w:szCs w:val="20"/>
        </w:rPr>
      </w:pPr>
    </w:p>
    <w:p w14:paraId="5B4DC235" w14:textId="5120567A" w:rsidR="00AE5589" w:rsidRDefault="00AE5589" w:rsidP="00AE5589">
      <w:pPr>
        <w:spacing w:after="0" w:line="240" w:lineRule="auto"/>
        <w:rPr>
          <w:rFonts w:ascii="Arial" w:eastAsia="Times New Roman" w:hAnsi="Arial" w:cs="Times New Roman"/>
          <w:b/>
          <w:bCs/>
          <w:sz w:val="28"/>
          <w:szCs w:val="20"/>
        </w:rPr>
      </w:pPr>
    </w:p>
    <w:p w14:paraId="60A25D63" w14:textId="4FE57B5A" w:rsidR="00AE5589" w:rsidRDefault="00AE5589" w:rsidP="00AE5589">
      <w:pPr>
        <w:spacing w:after="0" w:line="240" w:lineRule="auto"/>
        <w:rPr>
          <w:rFonts w:ascii="Arial" w:eastAsia="Times New Roman" w:hAnsi="Arial" w:cs="Times New Roman"/>
          <w:b/>
          <w:bCs/>
          <w:sz w:val="28"/>
          <w:szCs w:val="20"/>
        </w:rPr>
      </w:pPr>
    </w:p>
    <w:p w14:paraId="31BA041D" w14:textId="77777777" w:rsidR="00AE5589" w:rsidRPr="00AE5589" w:rsidRDefault="00AE5589" w:rsidP="00AE5589">
      <w:pPr>
        <w:spacing w:after="0" w:line="240" w:lineRule="auto"/>
        <w:rPr>
          <w:rFonts w:ascii="Arial" w:eastAsia="Times New Roman" w:hAnsi="Arial" w:cs="Times New Roman"/>
          <w:b/>
          <w:bCs/>
          <w:sz w:val="28"/>
          <w:szCs w:val="20"/>
        </w:rPr>
      </w:pPr>
    </w:p>
    <w:p w14:paraId="35B2F232" w14:textId="132B98F0" w:rsidR="00C7541C" w:rsidRPr="005E674B" w:rsidRDefault="4CB945B0" w:rsidP="007D79FF">
      <w:pPr>
        <w:widowControl w:val="0"/>
        <w:spacing w:after="0" w:line="240" w:lineRule="auto"/>
        <w:outlineLvl w:val="0"/>
        <w:rPr>
          <w:rFonts w:ascii="Arial" w:eastAsia="Times New Roman" w:hAnsi="Arial" w:cs="Times New Roman"/>
          <w:b/>
          <w:bCs/>
          <w:sz w:val="20"/>
          <w:szCs w:val="20"/>
          <w:lang w:val="en-GB"/>
        </w:rPr>
      </w:pPr>
      <w:r w:rsidRPr="4CB945B0">
        <w:rPr>
          <w:rFonts w:ascii="Arial" w:eastAsia="Times New Roman" w:hAnsi="Arial" w:cs="Times New Roman"/>
          <w:b/>
          <w:bCs/>
          <w:sz w:val="28"/>
          <w:szCs w:val="28"/>
        </w:rPr>
        <w:t xml:space="preserve">V.A.3 </w:t>
      </w:r>
      <w:r w:rsidRPr="4CB945B0">
        <w:rPr>
          <w:rFonts w:ascii="Arial" w:eastAsia="Times New Roman" w:hAnsi="Arial" w:cs="Times New Roman"/>
          <w:b/>
          <w:bCs/>
          <w:sz w:val="28"/>
          <w:szCs w:val="28"/>
          <w:lang w:val="en-GB"/>
        </w:rPr>
        <w:t>Communication Between Doctoral and Doctoral Internship Programs.</w:t>
      </w:r>
    </w:p>
    <w:p w14:paraId="2D022801" w14:textId="77777777" w:rsidR="00C7541C" w:rsidRPr="00090CAA" w:rsidRDefault="4CB945B0" w:rsidP="4CB945B0">
      <w:pPr>
        <w:tabs>
          <w:tab w:val="left" w:pos="360"/>
        </w:tabs>
        <w:spacing w:after="0" w:line="240" w:lineRule="auto"/>
        <w:ind w:left="720" w:hanging="360"/>
        <w:rPr>
          <w:rFonts w:ascii="Arial" w:eastAsia="Times New Roman" w:hAnsi="Arial" w:cs="Times New Roman"/>
          <w:sz w:val="24"/>
          <w:szCs w:val="24"/>
          <w:lang w:val="en-GB"/>
        </w:rPr>
      </w:pPr>
      <w:r w:rsidRPr="4CB945B0">
        <w:rPr>
          <w:rFonts w:ascii="Arial" w:eastAsia="Times New Roman" w:hAnsi="Arial" w:cs="Times New Roman"/>
          <w:sz w:val="24"/>
          <w:szCs w:val="24"/>
        </w:rPr>
        <w:t xml:space="preserve">a. Throughout the internship year, communication between the doctoral program and the internship should be maintained. This ongoing interaction can remain largely informal, depending on the needs of the program and the trainee. The doctoral program should initiate this contact at the start of the training year. </w:t>
      </w:r>
      <w:r w:rsidRPr="4CB945B0">
        <w:rPr>
          <w:rFonts w:ascii="Arial" w:eastAsia="Times New Roman" w:hAnsi="Arial" w:cs="Times New Roman"/>
          <w:sz w:val="24"/>
          <w:szCs w:val="24"/>
          <w:lang w:val="en-GB"/>
        </w:rPr>
        <w:t xml:space="preserve"> </w:t>
      </w:r>
    </w:p>
    <w:p w14:paraId="46C57EE9" w14:textId="77777777" w:rsidR="00C7541C" w:rsidRPr="00090CAA" w:rsidRDefault="00C7541C" w:rsidP="00C7541C">
      <w:pPr>
        <w:tabs>
          <w:tab w:val="left" w:pos="360"/>
        </w:tabs>
        <w:spacing w:after="0" w:line="240" w:lineRule="auto"/>
        <w:ind w:left="720" w:hanging="360"/>
        <w:rPr>
          <w:rFonts w:ascii="Arial" w:eastAsia="Times New Roman" w:hAnsi="Arial" w:cs="Times New Roman"/>
          <w:bCs/>
          <w:iCs/>
          <w:sz w:val="18"/>
          <w:szCs w:val="20"/>
          <w:lang w:val="en-GB"/>
        </w:rPr>
      </w:pPr>
    </w:p>
    <w:p w14:paraId="21A2949A" w14:textId="77777777" w:rsidR="00C7541C" w:rsidRPr="00090CAA" w:rsidRDefault="4CB945B0" w:rsidP="4CB945B0">
      <w:pPr>
        <w:widowControl w:val="0"/>
        <w:tabs>
          <w:tab w:val="left" w:pos="360"/>
          <w:tab w:val="right" w:pos="9010"/>
        </w:tabs>
        <w:spacing w:after="0" w:line="240" w:lineRule="auto"/>
        <w:ind w:left="677" w:hanging="317"/>
        <w:rPr>
          <w:rFonts w:ascii="Arial" w:eastAsia="Times New Roman" w:hAnsi="Arial" w:cs="Times New Roman"/>
          <w:sz w:val="24"/>
          <w:szCs w:val="24"/>
          <w:lang w:val="en-GB"/>
        </w:rPr>
      </w:pPr>
      <w:r w:rsidRPr="4CB945B0">
        <w:rPr>
          <w:rFonts w:ascii="Arial" w:eastAsia="Times New Roman" w:hAnsi="Arial" w:cs="Times New Roman"/>
          <w:sz w:val="24"/>
          <w:szCs w:val="24"/>
        </w:rPr>
        <w:t xml:space="preserve">b. Any formal, written internship evaluations must be retained in student files and used to evaluate the student competencies required for degree completion. </w:t>
      </w:r>
      <w:r w:rsidRPr="4CB945B0">
        <w:rPr>
          <w:rFonts w:ascii="Arial" w:eastAsia="Times New Roman" w:hAnsi="Arial" w:cs="Times New Roman"/>
          <w:sz w:val="24"/>
          <w:szCs w:val="24"/>
          <w:lang w:val="en-GB"/>
        </w:rPr>
        <w:t xml:space="preserve"> </w:t>
      </w:r>
    </w:p>
    <w:p w14:paraId="0FF07E8D" w14:textId="77777777" w:rsidR="00D76889" w:rsidRDefault="00D76889" w:rsidP="00C7541C">
      <w:pPr>
        <w:widowControl w:val="0"/>
        <w:tabs>
          <w:tab w:val="right" w:pos="9010"/>
        </w:tabs>
        <w:spacing w:after="0" w:line="240" w:lineRule="auto"/>
        <w:ind w:left="432" w:hanging="432"/>
        <w:rPr>
          <w:rFonts w:ascii="Arial" w:eastAsia="Times New Roman" w:hAnsi="Arial" w:cs="Times New Roman"/>
          <w:bCs/>
          <w:iCs/>
          <w:sz w:val="24"/>
          <w:szCs w:val="20"/>
          <w:u w:val="single"/>
          <w:lang w:val="en-GB"/>
        </w:rPr>
      </w:pPr>
    </w:p>
    <w:p w14:paraId="68E52389" w14:textId="50AC5CD5"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047EFC3D" w14:textId="77777777" w:rsidR="00F37A4B" w:rsidRDefault="00F37A4B" w:rsidP="00D76889">
      <w:pPr>
        <w:spacing w:after="0" w:line="240" w:lineRule="auto"/>
        <w:rPr>
          <w:rFonts w:ascii="Arial" w:hAnsi="Arial" w:cs="Arial"/>
          <w:b/>
          <w:color w:val="4472C4" w:themeColor="accent5"/>
          <w:sz w:val="24"/>
          <w:szCs w:val="24"/>
        </w:rPr>
      </w:pPr>
    </w:p>
    <w:p w14:paraId="3D62D052" w14:textId="77777777" w:rsidR="00AE5589" w:rsidRDefault="4CB945B0" w:rsidP="00AE5589">
      <w:pPr>
        <w:pStyle w:val="ListParagraph"/>
        <w:numPr>
          <w:ilvl w:val="0"/>
          <w:numId w:val="49"/>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What mechanism does the program have in place for interacting with doctoral students’ internship programs, and how often does this occur?</w:t>
      </w:r>
    </w:p>
    <w:p w14:paraId="0AF8FB60" w14:textId="77777777" w:rsidR="00AE5589" w:rsidRDefault="00AE5589" w:rsidP="00AE5589">
      <w:pPr>
        <w:spacing w:after="0" w:line="240" w:lineRule="auto"/>
        <w:rPr>
          <w:rFonts w:ascii="Arial" w:hAnsi="Arial" w:cs="Arial"/>
          <w:b/>
          <w:color w:val="FF0000"/>
          <w:sz w:val="24"/>
          <w:szCs w:val="24"/>
        </w:rPr>
      </w:pPr>
    </w:p>
    <w:p w14:paraId="5D6FC96D" w14:textId="08FDC847" w:rsidR="00AE5589" w:rsidRPr="00AE5589" w:rsidRDefault="00AE5589" w:rsidP="00AE5589">
      <w:pPr>
        <w:spacing w:after="0" w:line="240" w:lineRule="auto"/>
        <w:rPr>
          <w:rFonts w:ascii="Arial" w:hAnsi="Arial" w:cs="Arial"/>
          <w:b/>
          <w:bCs/>
          <w:i/>
          <w:iCs/>
          <w:color w:val="8EAADB" w:themeColor="accent5" w:themeTint="99"/>
          <w:sz w:val="24"/>
          <w:szCs w:val="24"/>
        </w:rPr>
      </w:pPr>
      <w:r w:rsidRPr="00AE5589">
        <w:rPr>
          <w:rFonts w:ascii="Arial" w:hAnsi="Arial" w:cs="Arial"/>
          <w:b/>
          <w:color w:val="FF0000"/>
          <w:sz w:val="24"/>
          <w:szCs w:val="24"/>
        </w:rPr>
        <w:t>Site Visit Comment (i.e. final report language to be pasted in CoA Portal):</w:t>
      </w:r>
    </w:p>
    <w:p w14:paraId="55F62E84" w14:textId="0CD05277" w:rsidR="00AE5589" w:rsidRDefault="00AE5589" w:rsidP="00AE5589">
      <w:pPr>
        <w:spacing w:after="0" w:line="240" w:lineRule="auto"/>
        <w:rPr>
          <w:rFonts w:ascii="Arial" w:hAnsi="Arial" w:cs="Arial"/>
          <w:bCs/>
          <w:iCs/>
          <w:color w:val="8EAADB" w:themeColor="accent5" w:themeTint="99"/>
          <w:sz w:val="24"/>
          <w:szCs w:val="24"/>
        </w:rPr>
      </w:pPr>
    </w:p>
    <w:p w14:paraId="2EF868BD" w14:textId="0AD6D568" w:rsidR="00AE5589" w:rsidRDefault="00AE5589" w:rsidP="00AE5589">
      <w:pPr>
        <w:spacing w:after="0" w:line="240" w:lineRule="auto"/>
        <w:rPr>
          <w:rFonts w:ascii="Arial" w:hAnsi="Arial" w:cs="Arial"/>
          <w:bCs/>
          <w:iCs/>
          <w:color w:val="8EAADB" w:themeColor="accent5" w:themeTint="99"/>
          <w:sz w:val="24"/>
          <w:szCs w:val="24"/>
        </w:rPr>
      </w:pPr>
    </w:p>
    <w:p w14:paraId="6EC5B9D7" w14:textId="32775CC0" w:rsidR="00AE5589" w:rsidRDefault="00AE5589" w:rsidP="00AE5589">
      <w:pPr>
        <w:spacing w:after="0" w:line="240" w:lineRule="auto"/>
        <w:rPr>
          <w:rFonts w:ascii="Arial" w:hAnsi="Arial" w:cs="Arial"/>
          <w:bCs/>
          <w:iCs/>
          <w:color w:val="8EAADB" w:themeColor="accent5" w:themeTint="99"/>
          <w:sz w:val="24"/>
          <w:szCs w:val="24"/>
        </w:rPr>
      </w:pPr>
    </w:p>
    <w:p w14:paraId="282DFE1B" w14:textId="77777777" w:rsidR="00AE5589" w:rsidRPr="00AE5589" w:rsidRDefault="00AE5589" w:rsidP="00AE5589">
      <w:pPr>
        <w:spacing w:after="0" w:line="240" w:lineRule="auto"/>
        <w:rPr>
          <w:rFonts w:ascii="Arial" w:hAnsi="Arial" w:cs="Arial"/>
          <w:bCs/>
          <w:iCs/>
          <w:color w:val="8EAADB" w:themeColor="accent5" w:themeTint="99"/>
          <w:sz w:val="24"/>
          <w:szCs w:val="24"/>
        </w:rPr>
      </w:pPr>
    </w:p>
    <w:p w14:paraId="6E65942A" w14:textId="77777777" w:rsidR="0094482E" w:rsidRPr="009D2128" w:rsidRDefault="0094482E" w:rsidP="002F347D">
      <w:pPr>
        <w:pStyle w:val="ListParagraph"/>
        <w:spacing w:after="0" w:line="240" w:lineRule="auto"/>
        <w:rPr>
          <w:rFonts w:ascii="Arial" w:hAnsi="Arial" w:cs="Arial"/>
          <w:b/>
          <w:bCs/>
          <w:i/>
          <w:iCs/>
          <w:color w:val="4472C4" w:themeColor="accent5"/>
          <w:sz w:val="24"/>
          <w:szCs w:val="24"/>
        </w:rPr>
      </w:pPr>
    </w:p>
    <w:p w14:paraId="649E67BA" w14:textId="049B43AF" w:rsidR="005E674B" w:rsidRDefault="4CB945B0" w:rsidP="007D79FF">
      <w:pPr>
        <w:widowControl w:val="0"/>
        <w:spacing w:after="0" w:line="240" w:lineRule="auto"/>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V.B Communication and Relationship With Accrediting Body</w:t>
      </w:r>
    </w:p>
    <w:p w14:paraId="3B92AA47" w14:textId="786C7329" w:rsidR="005E674B" w:rsidRDefault="4CB945B0" w:rsidP="4CB945B0">
      <w:pPr>
        <w:widowControl w:val="0"/>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must demonstrate its commitment to the accreditation process through:</w:t>
      </w:r>
    </w:p>
    <w:p w14:paraId="5380348A" w14:textId="77777777" w:rsidR="005E674B" w:rsidRPr="005E674B" w:rsidRDefault="005E674B" w:rsidP="00C7541C">
      <w:pPr>
        <w:widowControl w:val="0"/>
        <w:spacing w:after="0" w:line="240" w:lineRule="auto"/>
        <w:rPr>
          <w:rFonts w:ascii="Arial" w:eastAsia="Times New Roman" w:hAnsi="Arial" w:cs="Times New Roman"/>
          <w:bCs/>
          <w:sz w:val="24"/>
          <w:szCs w:val="20"/>
        </w:rPr>
      </w:pPr>
    </w:p>
    <w:p w14:paraId="3C35AB1E" w14:textId="77777777" w:rsidR="00C7541C" w:rsidRPr="005E674B" w:rsidRDefault="4CB945B0" w:rsidP="007D79FF">
      <w:pPr>
        <w:widowControl w:val="0"/>
        <w:spacing w:after="0" w:line="240" w:lineRule="auto"/>
        <w:outlineLvl w:val="0"/>
        <w:rPr>
          <w:rFonts w:ascii="Arial" w:eastAsia="Times New Roman" w:hAnsi="Arial" w:cs="Times New Roman"/>
          <w:b/>
          <w:bCs/>
          <w:sz w:val="20"/>
          <w:szCs w:val="20"/>
        </w:rPr>
      </w:pPr>
      <w:r w:rsidRPr="4CB945B0">
        <w:rPr>
          <w:rFonts w:ascii="Arial" w:eastAsia="Times New Roman" w:hAnsi="Arial" w:cs="Times New Roman"/>
          <w:b/>
          <w:bCs/>
          <w:sz w:val="28"/>
          <w:szCs w:val="28"/>
        </w:rPr>
        <w:t xml:space="preserve">V.B.1 Adherence. </w:t>
      </w:r>
    </w:p>
    <w:p w14:paraId="71F2678D" w14:textId="77777777" w:rsidR="00C7541C" w:rsidRDefault="4CB945B0" w:rsidP="4CB945B0">
      <w:pPr>
        <w:widowControl w:val="0"/>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must abide by the accrediting body's published policies and procedures as they pertain to its recognition as an accredited program. The program must respond in a complete and timely manner to all requests for communication from the accrediting body, including completing all required reports and responding to all questions.</w:t>
      </w:r>
    </w:p>
    <w:p w14:paraId="738AF4B6" w14:textId="77777777" w:rsidR="005E674B" w:rsidRPr="00090CAA" w:rsidRDefault="005E674B" w:rsidP="00C7541C">
      <w:pPr>
        <w:widowControl w:val="0"/>
        <w:spacing w:after="0" w:line="240" w:lineRule="auto"/>
        <w:rPr>
          <w:rFonts w:ascii="Arial" w:eastAsia="Times New Roman" w:hAnsi="Arial" w:cs="Times New Roman"/>
          <w:bCs/>
          <w:sz w:val="24"/>
          <w:szCs w:val="20"/>
        </w:rPr>
      </w:pPr>
    </w:p>
    <w:p w14:paraId="7B7B7B43" w14:textId="77777777" w:rsidR="00C7541C" w:rsidRDefault="4CB945B0" w:rsidP="4CB945B0">
      <w:pPr>
        <w:widowControl w:val="0"/>
        <w:numPr>
          <w:ilvl w:val="0"/>
          <w:numId w:val="22"/>
        </w:numPr>
        <w:spacing w:after="0" w:line="240" w:lineRule="auto"/>
        <w:rPr>
          <w:rFonts w:ascii="Arial" w:eastAsia="Times New Roman" w:hAnsi="Arial" w:cs="Times New Roman"/>
          <w:sz w:val="24"/>
          <w:szCs w:val="24"/>
        </w:rPr>
      </w:pPr>
      <w:r w:rsidRPr="4CB945B0">
        <w:rPr>
          <w:rFonts w:ascii="Arial" w:eastAsia="Times New Roman" w:hAnsi="Arial" w:cs="Times New Roman"/>
          <w:b/>
          <w:bCs/>
          <w:sz w:val="24"/>
          <w:szCs w:val="24"/>
        </w:rPr>
        <w:t>Standard Reporting.</w:t>
      </w:r>
      <w:r w:rsidRPr="4CB945B0">
        <w:rPr>
          <w:rFonts w:ascii="Arial" w:eastAsia="Times New Roman" w:hAnsi="Arial" w:cs="Times New Roman"/>
          <w:sz w:val="24"/>
          <w:szCs w:val="24"/>
        </w:rPr>
        <w:t xml:space="preserve"> The program must respond to regular, recurring information requests (e.g., annual reports and narrative reports) as required by the accrediting body's policies and procedures.</w:t>
      </w:r>
    </w:p>
    <w:p w14:paraId="34DADE08" w14:textId="77777777" w:rsidR="005E674B" w:rsidRPr="00090CAA" w:rsidRDefault="005E674B" w:rsidP="005E674B">
      <w:pPr>
        <w:widowControl w:val="0"/>
        <w:spacing w:after="0" w:line="240" w:lineRule="auto"/>
        <w:ind w:left="720"/>
        <w:rPr>
          <w:rFonts w:ascii="Arial" w:eastAsia="Times New Roman" w:hAnsi="Arial" w:cs="Times New Roman"/>
          <w:bCs/>
          <w:sz w:val="24"/>
          <w:szCs w:val="20"/>
        </w:rPr>
      </w:pPr>
    </w:p>
    <w:p w14:paraId="4B34C109" w14:textId="77777777" w:rsidR="00C7541C" w:rsidRDefault="4CB945B0" w:rsidP="4CB945B0">
      <w:pPr>
        <w:widowControl w:val="0"/>
        <w:numPr>
          <w:ilvl w:val="0"/>
          <w:numId w:val="22"/>
        </w:numPr>
        <w:spacing w:after="0" w:line="240" w:lineRule="auto"/>
        <w:rPr>
          <w:rFonts w:ascii="Arial" w:eastAsia="Times New Roman" w:hAnsi="Arial" w:cs="Times New Roman"/>
          <w:sz w:val="24"/>
          <w:szCs w:val="24"/>
        </w:rPr>
      </w:pPr>
      <w:r w:rsidRPr="4CB945B0">
        <w:rPr>
          <w:rFonts w:ascii="Arial" w:eastAsia="Times New Roman" w:hAnsi="Arial" w:cs="Times New Roman"/>
          <w:b/>
          <w:bCs/>
          <w:sz w:val="24"/>
          <w:szCs w:val="24"/>
        </w:rPr>
        <w:t>Nonstandard Reporting.</w:t>
      </w:r>
      <w:r w:rsidRPr="4CB945B0">
        <w:rPr>
          <w:rFonts w:ascii="Arial" w:eastAsia="Times New Roman" w:hAnsi="Arial" w:cs="Times New Roman"/>
          <w:sz w:val="24"/>
          <w:szCs w:val="24"/>
        </w:rPr>
        <w:t xml:space="preserve"> The program must submit timely responses to any additional information requests from the accrediting body.</w:t>
      </w:r>
    </w:p>
    <w:p w14:paraId="4B84B2BF" w14:textId="77777777" w:rsidR="005E674B" w:rsidRPr="00090CAA" w:rsidRDefault="005E674B" w:rsidP="005E674B">
      <w:pPr>
        <w:widowControl w:val="0"/>
        <w:spacing w:after="0" w:line="240" w:lineRule="auto"/>
        <w:ind w:left="720"/>
        <w:rPr>
          <w:rFonts w:ascii="Arial" w:eastAsia="Times New Roman" w:hAnsi="Arial" w:cs="Times New Roman"/>
          <w:bCs/>
          <w:sz w:val="24"/>
          <w:szCs w:val="20"/>
        </w:rPr>
      </w:pPr>
    </w:p>
    <w:p w14:paraId="41DE4E4F" w14:textId="77777777" w:rsidR="00C7541C" w:rsidRPr="00090CAA" w:rsidRDefault="4CB945B0" w:rsidP="4CB945B0">
      <w:pPr>
        <w:widowControl w:val="0"/>
        <w:numPr>
          <w:ilvl w:val="0"/>
          <w:numId w:val="22"/>
        </w:numPr>
        <w:spacing w:after="0" w:line="240" w:lineRule="auto"/>
        <w:rPr>
          <w:rFonts w:ascii="Arial" w:eastAsia="Times New Roman" w:hAnsi="Arial" w:cs="Times New Roman"/>
          <w:sz w:val="24"/>
          <w:szCs w:val="24"/>
        </w:rPr>
      </w:pPr>
      <w:r w:rsidRPr="4CB945B0">
        <w:rPr>
          <w:rFonts w:ascii="Arial" w:eastAsia="Times New Roman" w:hAnsi="Arial" w:cs="Times New Roman"/>
          <w:b/>
          <w:bCs/>
          <w:sz w:val="24"/>
          <w:szCs w:val="24"/>
        </w:rPr>
        <w:t>Fees.</w:t>
      </w:r>
      <w:r w:rsidRPr="4CB945B0">
        <w:rPr>
          <w:rFonts w:ascii="Arial" w:eastAsia="Times New Roman" w:hAnsi="Arial" w:cs="Times New Roman"/>
          <w:sz w:val="24"/>
          <w:szCs w:val="24"/>
        </w:rPr>
        <w:t xml:space="preserve"> The program must be in good standing with the accrediting body in terms of payment of fees associated with the maintenance of its accredited status.</w:t>
      </w:r>
    </w:p>
    <w:p w14:paraId="374BB3D4" w14:textId="47781A91" w:rsidR="005E674B" w:rsidRDefault="005E674B" w:rsidP="00C7541C">
      <w:pPr>
        <w:spacing w:after="0" w:line="240" w:lineRule="auto"/>
        <w:ind w:left="432" w:hanging="432"/>
        <w:rPr>
          <w:rFonts w:ascii="Arial" w:eastAsia="Times New Roman" w:hAnsi="Arial" w:cs="Times New Roman"/>
          <w:bCs/>
          <w:sz w:val="24"/>
          <w:szCs w:val="20"/>
          <w:u w:val="single"/>
        </w:rPr>
      </w:pPr>
    </w:p>
    <w:p w14:paraId="077A08CF" w14:textId="77777777" w:rsidR="00AE5589" w:rsidRDefault="00AE5589" w:rsidP="00AE5589">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659FF7FA" w14:textId="6FB0AD1C" w:rsidR="000668C4" w:rsidRDefault="000668C4" w:rsidP="00C7541C">
      <w:pPr>
        <w:spacing w:after="0" w:line="240" w:lineRule="auto"/>
        <w:ind w:left="432" w:hanging="432"/>
        <w:rPr>
          <w:rFonts w:ascii="Arial" w:eastAsia="Times New Roman" w:hAnsi="Arial" w:cs="Times New Roman"/>
          <w:bCs/>
          <w:sz w:val="24"/>
          <w:szCs w:val="20"/>
          <w:u w:val="single"/>
        </w:rPr>
      </w:pPr>
    </w:p>
    <w:p w14:paraId="67EE090D" w14:textId="31DE178F" w:rsidR="00AE5589" w:rsidRDefault="00AE5589" w:rsidP="00C7541C">
      <w:pPr>
        <w:spacing w:after="0" w:line="240" w:lineRule="auto"/>
        <w:ind w:left="432" w:hanging="432"/>
        <w:rPr>
          <w:rFonts w:ascii="Arial" w:eastAsia="Times New Roman" w:hAnsi="Arial" w:cs="Times New Roman"/>
          <w:bCs/>
          <w:sz w:val="24"/>
          <w:szCs w:val="20"/>
          <w:u w:val="single"/>
        </w:rPr>
      </w:pPr>
    </w:p>
    <w:p w14:paraId="303A88A4" w14:textId="5098BE30" w:rsidR="00AE5589" w:rsidRDefault="00AE5589" w:rsidP="00C7541C">
      <w:pPr>
        <w:spacing w:after="0" w:line="240" w:lineRule="auto"/>
        <w:ind w:left="432" w:hanging="432"/>
        <w:rPr>
          <w:rFonts w:ascii="Arial" w:eastAsia="Times New Roman" w:hAnsi="Arial" w:cs="Times New Roman"/>
          <w:bCs/>
          <w:sz w:val="24"/>
          <w:szCs w:val="20"/>
          <w:u w:val="single"/>
        </w:rPr>
      </w:pPr>
    </w:p>
    <w:p w14:paraId="0EC523A3" w14:textId="3BF4E2C8" w:rsidR="00AE5589" w:rsidRDefault="00AE5589" w:rsidP="002F1F8C">
      <w:pPr>
        <w:spacing w:after="0" w:line="240" w:lineRule="auto"/>
        <w:rPr>
          <w:rFonts w:ascii="Arial" w:eastAsia="Times New Roman" w:hAnsi="Arial" w:cs="Times New Roman"/>
          <w:bCs/>
          <w:sz w:val="24"/>
          <w:szCs w:val="20"/>
          <w:u w:val="single"/>
        </w:rPr>
      </w:pPr>
    </w:p>
    <w:p w14:paraId="3CACDFD5" w14:textId="77777777" w:rsidR="00AE5589" w:rsidRDefault="00AE5589" w:rsidP="00C7541C">
      <w:pPr>
        <w:spacing w:after="0" w:line="240" w:lineRule="auto"/>
        <w:ind w:left="432" w:hanging="432"/>
        <w:rPr>
          <w:rFonts w:ascii="Arial" w:eastAsia="Times New Roman" w:hAnsi="Arial" w:cs="Times New Roman"/>
          <w:bCs/>
          <w:sz w:val="24"/>
          <w:szCs w:val="20"/>
          <w:u w:val="single"/>
        </w:rPr>
      </w:pPr>
    </w:p>
    <w:p w14:paraId="2039976D" w14:textId="77777777" w:rsidR="00C7541C" w:rsidRPr="005E674B" w:rsidRDefault="4CB945B0" w:rsidP="007D79FF">
      <w:pPr>
        <w:widowControl w:val="0"/>
        <w:spacing w:after="0" w:line="240" w:lineRule="auto"/>
        <w:outlineLvl w:val="0"/>
        <w:rPr>
          <w:rFonts w:ascii="Arial" w:eastAsia="Times New Roman" w:hAnsi="Arial" w:cs="Times New Roman"/>
          <w:b/>
          <w:bCs/>
          <w:sz w:val="20"/>
          <w:szCs w:val="20"/>
        </w:rPr>
      </w:pPr>
      <w:r w:rsidRPr="4CB945B0">
        <w:rPr>
          <w:rFonts w:ascii="Arial" w:eastAsia="Times New Roman" w:hAnsi="Arial" w:cs="Times New Roman"/>
          <w:b/>
          <w:bCs/>
          <w:sz w:val="28"/>
          <w:szCs w:val="28"/>
        </w:rPr>
        <w:t xml:space="preserve">V.B.2 Communication. </w:t>
      </w:r>
    </w:p>
    <w:p w14:paraId="5940E093" w14:textId="28F45CF7" w:rsidR="004F7B0E" w:rsidRPr="004F7B0E" w:rsidRDefault="4CB945B0" w:rsidP="004F7B0E">
      <w:pPr>
        <w:widowControl w:val="0"/>
        <w:spacing w:after="0" w:line="240" w:lineRule="auto"/>
        <w:rPr>
          <w:rFonts w:ascii="Arial" w:eastAsia="Times New Roman" w:hAnsi="Arial" w:cs="Times New Roman"/>
          <w:sz w:val="24"/>
          <w:szCs w:val="24"/>
        </w:rPr>
      </w:pPr>
      <w:r w:rsidRPr="4CB945B0">
        <w:rPr>
          <w:rFonts w:ascii="Arial" w:eastAsia="Times New Roman" w:hAnsi="Arial" w:cs="Times New Roman"/>
          <w:sz w:val="24"/>
          <w:szCs w:val="24"/>
        </w:rPr>
        <w:t>The program must inform the accrediting body in a timely manner of changes in its environment, plans, resources, or operations that could alter the program's quality. This includes notification of any potential substantive changes in the program, such as changes in practice area or degree conferred or changes in faculty or administration.</w:t>
      </w:r>
    </w:p>
    <w:p w14:paraId="59D59648" w14:textId="77777777" w:rsidR="00D76889" w:rsidRDefault="00D76889" w:rsidP="00C7541C">
      <w:pPr>
        <w:widowControl w:val="0"/>
        <w:spacing w:after="0" w:line="240" w:lineRule="auto"/>
        <w:ind w:left="432" w:hanging="432"/>
        <w:contextualSpacing/>
        <w:rPr>
          <w:rFonts w:ascii="Arial" w:eastAsia="Times New Roman" w:hAnsi="Arial" w:cs="Times New Roman"/>
          <w:bCs/>
          <w:iCs/>
          <w:color w:val="000000"/>
          <w:sz w:val="24"/>
          <w:szCs w:val="20"/>
          <w:u w:val="single"/>
          <w:lang w:val="en-GB"/>
        </w:rPr>
      </w:pPr>
    </w:p>
    <w:p w14:paraId="70F4F240" w14:textId="59C02F8F"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5305CE04" w14:textId="77777777" w:rsidR="008A6E28" w:rsidRPr="008A6E28" w:rsidRDefault="008A6E28" w:rsidP="007D79FF">
      <w:pPr>
        <w:spacing w:after="0" w:line="240" w:lineRule="auto"/>
        <w:outlineLvl w:val="0"/>
        <w:rPr>
          <w:rFonts w:ascii="Arial" w:hAnsi="Arial" w:cs="Arial"/>
          <w:b/>
          <w:bCs/>
          <w:color w:val="4472C4" w:themeColor="accent5"/>
          <w:sz w:val="24"/>
          <w:szCs w:val="24"/>
        </w:rPr>
      </w:pPr>
    </w:p>
    <w:p w14:paraId="349CE0D6" w14:textId="08C78A44" w:rsidR="00D30369" w:rsidRPr="004F7B0E" w:rsidRDefault="4CB945B0" w:rsidP="4CB945B0">
      <w:pPr>
        <w:widowControl w:val="0"/>
        <w:numPr>
          <w:ilvl w:val="0"/>
          <w:numId w:val="34"/>
        </w:numPr>
        <w:tabs>
          <w:tab w:val="left" w:pos="720"/>
          <w:tab w:val="left" w:pos="1440"/>
          <w:tab w:val="left" w:pos="4890"/>
          <w:tab w:val="left" w:pos="5340"/>
          <w:tab w:val="left" w:pos="5718"/>
          <w:tab w:val="left" w:pos="6150"/>
          <w:tab w:val="left" w:pos="7158"/>
          <w:tab w:val="left" w:pos="7338"/>
          <w:tab w:val="left" w:pos="8310"/>
          <w:tab w:val="left" w:pos="9318"/>
        </w:tabs>
        <w:spacing w:after="0" w:line="240" w:lineRule="auto"/>
        <w:contextualSpacing/>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Please describe if the program or department have any plans that might substantially change its nature or function in the next few years.</w:t>
      </w:r>
    </w:p>
    <w:p w14:paraId="66409047" w14:textId="38EFFF64" w:rsidR="00637AD5" w:rsidRPr="009C13DA" w:rsidRDefault="00637AD5" w:rsidP="00637AD5">
      <w:pPr>
        <w:pStyle w:val="ListParagraph"/>
        <w:numPr>
          <w:ilvl w:val="0"/>
          <w:numId w:val="34"/>
        </w:numPr>
        <w:spacing w:after="0" w:line="240" w:lineRule="auto"/>
        <w:rPr>
          <w:rFonts w:ascii="Arial" w:hAnsi="Arial" w:cs="Arial"/>
          <w:b/>
          <w:color w:val="8EAADB" w:themeColor="accent5" w:themeTint="99"/>
          <w:sz w:val="24"/>
          <w:szCs w:val="24"/>
        </w:rPr>
      </w:pPr>
      <w:r w:rsidRPr="004F7B0E">
        <w:rPr>
          <w:rFonts w:ascii="Arial" w:hAnsi="Arial" w:cs="Arial"/>
          <w:b/>
          <w:bCs/>
          <w:i/>
          <w:iCs/>
          <w:color w:val="8EAADB" w:themeColor="accent5" w:themeTint="99"/>
          <w:sz w:val="24"/>
          <w:szCs w:val="24"/>
        </w:rPr>
        <w:t>How does the program decide when CoA is to be notified of changes? </w:t>
      </w:r>
    </w:p>
    <w:p w14:paraId="6A25768B" w14:textId="62E20055" w:rsidR="009C13DA" w:rsidRDefault="009C13DA" w:rsidP="009C13DA">
      <w:pPr>
        <w:spacing w:after="0" w:line="240" w:lineRule="auto"/>
        <w:rPr>
          <w:rFonts w:ascii="Arial" w:hAnsi="Arial" w:cs="Arial"/>
          <w:b/>
          <w:color w:val="8EAADB" w:themeColor="accent5" w:themeTint="99"/>
          <w:sz w:val="24"/>
          <w:szCs w:val="24"/>
        </w:rPr>
      </w:pPr>
    </w:p>
    <w:p w14:paraId="429C03CB" w14:textId="77777777" w:rsidR="009C13DA" w:rsidRDefault="009C13DA" w:rsidP="009C13DA">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p w14:paraId="1333BB10" w14:textId="764A5850" w:rsidR="009C13DA" w:rsidRDefault="009C13DA" w:rsidP="009C13DA">
      <w:pPr>
        <w:spacing w:after="0" w:line="240" w:lineRule="auto"/>
        <w:rPr>
          <w:rFonts w:ascii="Arial" w:hAnsi="Arial" w:cs="Arial"/>
          <w:b/>
          <w:color w:val="8EAADB" w:themeColor="accent5" w:themeTint="99"/>
          <w:sz w:val="24"/>
          <w:szCs w:val="24"/>
        </w:rPr>
      </w:pPr>
    </w:p>
    <w:p w14:paraId="1D2ADF8A" w14:textId="10CE68F5" w:rsidR="009C13DA" w:rsidRDefault="009C13DA" w:rsidP="009C13DA">
      <w:pPr>
        <w:spacing w:after="0" w:line="240" w:lineRule="auto"/>
        <w:rPr>
          <w:rFonts w:ascii="Arial" w:hAnsi="Arial" w:cs="Arial"/>
          <w:b/>
          <w:color w:val="8EAADB" w:themeColor="accent5" w:themeTint="99"/>
          <w:sz w:val="24"/>
          <w:szCs w:val="24"/>
        </w:rPr>
      </w:pPr>
    </w:p>
    <w:p w14:paraId="64AD3E68" w14:textId="77777777" w:rsidR="009C13DA" w:rsidRPr="009C13DA" w:rsidRDefault="009C13DA" w:rsidP="009C13DA">
      <w:pPr>
        <w:spacing w:after="0" w:line="240" w:lineRule="auto"/>
        <w:rPr>
          <w:rFonts w:ascii="Arial" w:hAnsi="Arial" w:cs="Arial"/>
          <w:b/>
          <w:color w:val="8EAADB" w:themeColor="accent5" w:themeTint="99"/>
          <w:sz w:val="24"/>
          <w:szCs w:val="24"/>
        </w:rPr>
      </w:pPr>
    </w:p>
    <w:p w14:paraId="656170B7" w14:textId="77777777" w:rsidR="00504FD9" w:rsidRPr="00090CAA" w:rsidRDefault="00504FD9" w:rsidP="00C7541C">
      <w:pPr>
        <w:widowControl w:val="0"/>
        <w:spacing w:after="0" w:line="240" w:lineRule="auto"/>
        <w:rPr>
          <w:rFonts w:ascii="Arial" w:eastAsia="Times New Roman" w:hAnsi="Arial" w:cs="Times New Roman"/>
          <w:b/>
          <w:sz w:val="24"/>
          <w:szCs w:val="24"/>
        </w:rPr>
      </w:pPr>
    </w:p>
    <w:p w14:paraId="08C6D583" w14:textId="3CED6A86" w:rsidR="00C7541C" w:rsidRPr="00090CAA" w:rsidRDefault="4CB945B0" w:rsidP="007D79FF">
      <w:pPr>
        <w:spacing w:after="0" w:line="240" w:lineRule="auto"/>
        <w:ind w:left="432" w:hanging="432"/>
        <w:outlineLvl w:val="0"/>
        <w:rPr>
          <w:rFonts w:ascii="Arial" w:eastAsia="Times New Roman" w:hAnsi="Arial" w:cs="Times New Roman"/>
          <w:b/>
          <w:bCs/>
          <w:sz w:val="28"/>
          <w:szCs w:val="28"/>
        </w:rPr>
      </w:pPr>
      <w:r w:rsidRPr="4CB945B0">
        <w:rPr>
          <w:rFonts w:ascii="Arial" w:eastAsia="Times New Roman" w:hAnsi="Arial" w:cs="Times New Roman"/>
          <w:b/>
          <w:bCs/>
          <w:sz w:val="28"/>
          <w:szCs w:val="28"/>
        </w:rPr>
        <w:t>V.(Al)</w:t>
      </w:r>
    </w:p>
    <w:p w14:paraId="4EF9A581" w14:textId="77777777" w:rsidR="00C7541C" w:rsidRPr="005E674B" w:rsidRDefault="4CB945B0" w:rsidP="007D79FF">
      <w:pPr>
        <w:widowControl w:val="0"/>
        <w:tabs>
          <w:tab w:val="left" w:pos="450"/>
          <w:tab w:val="left" w:pos="1481"/>
        </w:tabs>
        <w:spacing w:after="0" w:line="240" w:lineRule="auto"/>
        <w:ind w:left="432" w:hanging="432"/>
        <w:outlineLvl w:val="0"/>
        <w:rPr>
          <w:rFonts w:ascii="Arial" w:eastAsia="Times New Roman" w:hAnsi="Arial" w:cs="Times New Roman"/>
          <w:sz w:val="24"/>
          <w:szCs w:val="24"/>
        </w:rPr>
      </w:pPr>
      <w:r w:rsidRPr="4CB945B0">
        <w:rPr>
          <w:rFonts w:ascii="Arial" w:eastAsia="Times New Roman" w:hAnsi="Arial" w:cs="Times New Roman"/>
          <w:sz w:val="24"/>
          <w:szCs w:val="24"/>
        </w:rPr>
        <w:t>Additional Information relevant to Section V.</w:t>
      </w:r>
    </w:p>
    <w:p w14:paraId="495765AE" w14:textId="77777777" w:rsidR="005E674B" w:rsidRDefault="005E674B" w:rsidP="005E674B">
      <w:pPr>
        <w:suppressAutoHyphens/>
        <w:spacing w:after="0" w:line="240" w:lineRule="auto"/>
        <w:rPr>
          <w:rFonts w:ascii="Arial" w:eastAsia="Times New Roman" w:hAnsi="Arial" w:cs="Arial"/>
          <w:b/>
          <w:sz w:val="24"/>
          <w:szCs w:val="20"/>
        </w:rPr>
      </w:pPr>
    </w:p>
    <w:p w14:paraId="419F4958" w14:textId="0CB0D485" w:rsidR="004F7B0E" w:rsidRPr="00910313" w:rsidRDefault="00AE5FD2" w:rsidP="004F7B0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lastRenderedPageBreak/>
        <w:t>Questions/comments</w:t>
      </w:r>
      <w:r w:rsidR="004F7B0E" w:rsidRPr="006A2649">
        <w:rPr>
          <w:rFonts w:ascii="Arial" w:hAnsi="Arial" w:cs="Arial"/>
          <w:b/>
          <w:color w:val="8EAADB" w:themeColor="accent5" w:themeTint="99"/>
          <w:sz w:val="24"/>
          <w:szCs w:val="24"/>
        </w:rPr>
        <w:t xml:space="preserve"> to consider during the visit and </w:t>
      </w:r>
      <w:r w:rsidR="002D50CC">
        <w:rPr>
          <w:rFonts w:ascii="Arial" w:hAnsi="Arial" w:cs="Arial"/>
          <w:b/>
          <w:color w:val="8EAADB" w:themeColor="accent5" w:themeTint="99"/>
          <w:sz w:val="24"/>
          <w:szCs w:val="24"/>
        </w:rPr>
        <w:t>when drafting</w:t>
      </w:r>
      <w:r w:rsidR="004F7B0E" w:rsidRPr="006A2649">
        <w:rPr>
          <w:rFonts w:ascii="Arial" w:hAnsi="Arial" w:cs="Arial"/>
          <w:b/>
          <w:color w:val="8EAADB" w:themeColor="accent5" w:themeTint="99"/>
          <w:sz w:val="24"/>
          <w:szCs w:val="24"/>
        </w:rPr>
        <w:t xml:space="preserve"> the site visit comment below</w:t>
      </w:r>
      <w:r w:rsidR="004F7B0E">
        <w:rPr>
          <w:rFonts w:ascii="Arial" w:hAnsi="Arial" w:cs="Arial"/>
          <w:b/>
          <w:color w:val="8EAADB" w:themeColor="accent5" w:themeTint="99"/>
          <w:sz w:val="24"/>
          <w:szCs w:val="24"/>
        </w:rPr>
        <w:t>:</w:t>
      </w:r>
    </w:p>
    <w:p w14:paraId="4F37B3F2" w14:textId="77777777" w:rsidR="004E3D70" w:rsidRPr="004F7B0E" w:rsidRDefault="004E3D70" w:rsidP="00D76889">
      <w:pPr>
        <w:spacing w:after="0" w:line="240" w:lineRule="auto"/>
        <w:rPr>
          <w:rFonts w:ascii="Arial" w:hAnsi="Arial" w:cs="Arial"/>
          <w:b/>
          <w:color w:val="8EAADB" w:themeColor="accent5" w:themeTint="99"/>
          <w:sz w:val="24"/>
          <w:szCs w:val="24"/>
        </w:rPr>
      </w:pPr>
    </w:p>
    <w:p w14:paraId="290922C9" w14:textId="77777777" w:rsidR="00DC50EA" w:rsidRPr="00DC50EA" w:rsidRDefault="00DC50EA" w:rsidP="00DC50EA">
      <w:pPr>
        <w:pStyle w:val="ListParagraph"/>
        <w:numPr>
          <w:ilvl w:val="0"/>
          <w:numId w:val="48"/>
        </w:numPr>
        <w:rPr>
          <w:rFonts w:ascii="Arial" w:hAnsi="Arial" w:cs="Arial"/>
          <w:b/>
          <w:bCs/>
          <w:i/>
          <w:iCs/>
          <w:color w:val="8EAADB" w:themeColor="accent5" w:themeTint="99"/>
          <w:sz w:val="24"/>
          <w:szCs w:val="24"/>
        </w:rPr>
      </w:pPr>
      <w:r w:rsidRPr="00DC50EA">
        <w:rPr>
          <w:rFonts w:ascii="Arial" w:hAnsi="Arial" w:cs="Arial"/>
          <w:b/>
          <w:bCs/>
          <w:i/>
          <w:iCs/>
          <w:color w:val="8EAADB" w:themeColor="accent5" w:themeTint="99"/>
          <w:sz w:val="24"/>
          <w:szCs w:val="24"/>
        </w:rPr>
        <w:t>Has the program addressed all the issues from the last review that would be relevant to what site visitors might be able to assess on the ground?</w:t>
      </w:r>
    </w:p>
    <w:p w14:paraId="7B701AF0" w14:textId="54BF4E05" w:rsidR="004E3D70" w:rsidRPr="004F7B0E" w:rsidRDefault="4CB945B0" w:rsidP="4CB945B0">
      <w:pPr>
        <w:pStyle w:val="ListParagraph"/>
        <w:numPr>
          <w:ilvl w:val="0"/>
          <w:numId w:val="48"/>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 xml:space="preserve">If requested in the </w:t>
      </w:r>
      <w:r w:rsidR="0095411D" w:rsidRPr="004F7B0E">
        <w:rPr>
          <w:rFonts w:ascii="Arial" w:hAnsi="Arial" w:cs="Arial"/>
          <w:b/>
          <w:bCs/>
          <w:i/>
          <w:iCs/>
          <w:color w:val="8EAADB" w:themeColor="accent5" w:themeTint="99"/>
          <w:sz w:val="24"/>
          <w:szCs w:val="24"/>
        </w:rPr>
        <w:t>preliminary review</w:t>
      </w:r>
      <w:r w:rsidRPr="004F7B0E">
        <w:rPr>
          <w:rFonts w:ascii="Arial" w:hAnsi="Arial" w:cs="Arial"/>
          <w:b/>
          <w:bCs/>
          <w:i/>
          <w:iCs/>
          <w:color w:val="8EAADB" w:themeColor="accent5" w:themeTint="99"/>
          <w:sz w:val="24"/>
          <w:szCs w:val="24"/>
        </w:rPr>
        <w:t>, please address questions the program was asked to pursue at the site visit.</w:t>
      </w:r>
    </w:p>
    <w:p w14:paraId="523F303F" w14:textId="114B0F93" w:rsidR="004E3D70" w:rsidRPr="004F7B0E" w:rsidRDefault="4CB945B0" w:rsidP="4CB945B0">
      <w:pPr>
        <w:pStyle w:val="ListParagraph"/>
        <w:numPr>
          <w:ilvl w:val="0"/>
          <w:numId w:val="48"/>
        </w:numPr>
        <w:spacing w:after="0" w:line="240" w:lineRule="auto"/>
        <w:rPr>
          <w:rFonts w:ascii="Arial" w:hAnsi="Arial" w:cs="Arial"/>
          <w:b/>
          <w:bCs/>
          <w:i/>
          <w:iCs/>
          <w:color w:val="8EAADB" w:themeColor="accent5" w:themeTint="99"/>
          <w:sz w:val="24"/>
          <w:szCs w:val="24"/>
        </w:rPr>
      </w:pPr>
      <w:r w:rsidRPr="004F7B0E">
        <w:rPr>
          <w:rFonts w:ascii="Arial" w:hAnsi="Arial" w:cs="Arial"/>
          <w:b/>
          <w:bCs/>
          <w:i/>
          <w:iCs/>
          <w:color w:val="8EAADB" w:themeColor="accent5" w:themeTint="99"/>
          <w:sz w:val="24"/>
          <w:szCs w:val="24"/>
        </w:rPr>
        <w:t>Address any information relevant to Standard V that seems to be missing</w:t>
      </w:r>
      <w:r w:rsidR="00710C9F" w:rsidRPr="004F7B0E">
        <w:rPr>
          <w:rFonts w:ascii="Arial" w:hAnsi="Arial" w:cs="Arial"/>
          <w:b/>
          <w:bCs/>
          <w:i/>
          <w:color w:val="8EAADB" w:themeColor="accent5" w:themeTint="99"/>
          <w:sz w:val="24"/>
          <w:szCs w:val="24"/>
        </w:rPr>
        <w:t>, is inconsistent, or diverges from the self-study</w:t>
      </w:r>
      <w:r w:rsidRPr="004F7B0E">
        <w:rPr>
          <w:rFonts w:ascii="Arial" w:hAnsi="Arial" w:cs="Arial"/>
          <w:b/>
          <w:bCs/>
          <w:i/>
          <w:iCs/>
          <w:color w:val="8EAADB" w:themeColor="accent5" w:themeTint="99"/>
          <w:sz w:val="24"/>
          <w:szCs w:val="24"/>
        </w:rPr>
        <w:t>. </w:t>
      </w:r>
    </w:p>
    <w:p w14:paraId="6AF63254" w14:textId="39B5379D" w:rsidR="00DA47FF" w:rsidRDefault="00DA47FF" w:rsidP="007D79FF">
      <w:pPr>
        <w:spacing w:after="0" w:line="240" w:lineRule="auto"/>
        <w:outlineLvl w:val="0"/>
        <w:rPr>
          <w:rFonts w:ascii="Arial" w:hAnsi="Arial" w:cs="Arial"/>
          <w:b/>
          <w:bCs/>
          <w:color w:val="4472C4" w:themeColor="accent5"/>
          <w:sz w:val="24"/>
          <w:szCs w:val="24"/>
        </w:rPr>
      </w:pPr>
    </w:p>
    <w:p w14:paraId="009FA9E9" w14:textId="77777777" w:rsidR="002F1F8C" w:rsidRDefault="002F1F8C" w:rsidP="002F1F8C">
      <w:pPr>
        <w:spacing w:after="0" w:line="240" w:lineRule="auto"/>
        <w:rPr>
          <w:rFonts w:ascii="Arial" w:hAnsi="Arial" w:cs="Arial"/>
          <w:b/>
          <w:bCs/>
          <w:i/>
          <w:iCs/>
          <w:color w:val="4472C4" w:themeColor="accent5"/>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pasted in CoA Portal)</w:t>
      </w:r>
      <w:r w:rsidRPr="00910313">
        <w:rPr>
          <w:rFonts w:ascii="Arial" w:hAnsi="Arial" w:cs="Arial"/>
          <w:b/>
          <w:color w:val="FF0000"/>
          <w:sz w:val="24"/>
          <w:szCs w:val="24"/>
        </w:rPr>
        <w:t>:</w:t>
      </w:r>
    </w:p>
    <w:sectPr w:rsidR="002F1F8C" w:rsidSect="005E674B">
      <w:footerReference w:type="default" r:id="rId12"/>
      <w:endnotePr>
        <w:numFmt w:val="decimal"/>
      </w:endnotePr>
      <w:pgSz w:w="12240" w:h="15840"/>
      <w:pgMar w:top="1008" w:right="1008" w:bottom="1008" w:left="1008" w:header="144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B50FA" w14:textId="77777777" w:rsidR="00BA1FD6" w:rsidRDefault="00BA1FD6" w:rsidP="0044524E">
      <w:pPr>
        <w:spacing w:after="0" w:line="240" w:lineRule="auto"/>
      </w:pPr>
      <w:r>
        <w:separator/>
      </w:r>
    </w:p>
  </w:endnote>
  <w:endnote w:type="continuationSeparator" w:id="0">
    <w:p w14:paraId="05F32EA4" w14:textId="77777777" w:rsidR="00BA1FD6" w:rsidRDefault="00BA1FD6" w:rsidP="0044524E">
      <w:pPr>
        <w:spacing w:after="0" w:line="240" w:lineRule="auto"/>
      </w:pPr>
      <w:r>
        <w:continuationSeparator/>
      </w:r>
    </w:p>
  </w:endnote>
  <w:endnote w:type="continuationNotice" w:id="1">
    <w:p w14:paraId="09CBF3F2" w14:textId="77777777" w:rsidR="00BA1FD6" w:rsidRDefault="00BA1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083285"/>
      <w:docPartObj>
        <w:docPartGallery w:val="Page Numbers (Bottom of Page)"/>
        <w:docPartUnique/>
      </w:docPartObj>
    </w:sdtPr>
    <w:sdtEndPr>
      <w:rPr>
        <w:noProof/>
      </w:rPr>
    </w:sdtEndPr>
    <w:sdtContent>
      <w:p w14:paraId="335705BA" w14:textId="0A60A88A" w:rsidR="00B44DC9" w:rsidRDefault="00B44D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CC3CC" w14:textId="77777777" w:rsidR="00B44DC9" w:rsidRDefault="00B44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8E23B" w14:textId="77777777" w:rsidR="00BA1FD6" w:rsidRDefault="00BA1FD6" w:rsidP="0044524E">
      <w:pPr>
        <w:spacing w:after="0" w:line="240" w:lineRule="auto"/>
      </w:pPr>
      <w:r>
        <w:separator/>
      </w:r>
    </w:p>
  </w:footnote>
  <w:footnote w:type="continuationSeparator" w:id="0">
    <w:p w14:paraId="2A8ABA05" w14:textId="77777777" w:rsidR="00BA1FD6" w:rsidRDefault="00BA1FD6" w:rsidP="0044524E">
      <w:pPr>
        <w:spacing w:after="0" w:line="240" w:lineRule="auto"/>
      </w:pPr>
      <w:r>
        <w:continuationSeparator/>
      </w:r>
    </w:p>
  </w:footnote>
  <w:footnote w:type="continuationNotice" w:id="1">
    <w:p w14:paraId="09FF753E" w14:textId="77777777" w:rsidR="00BA1FD6" w:rsidRDefault="00BA1F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C19"/>
    <w:multiLevelType w:val="hybridMultilevel"/>
    <w:tmpl w:val="73ECA08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9874AC"/>
    <w:multiLevelType w:val="hybridMultilevel"/>
    <w:tmpl w:val="5594A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546B4"/>
    <w:multiLevelType w:val="multilevel"/>
    <w:tmpl w:val="1C0C5250"/>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ascii="Arial" w:eastAsia="Calibri" w:hAnsi="Arial" w:cs="Arial" w:hint="default"/>
        <w:b w:val="0"/>
        <w:i w:val="0"/>
        <w:sz w:val="24"/>
      </w:rPr>
    </w:lvl>
    <w:lvl w:ilvl="4">
      <w:start w:val="1"/>
      <w:numFmt w:val="lowerRoman"/>
      <w:lvlRestart w:val="1"/>
      <w:lvlText w:val="%5."/>
      <w:lvlJc w:val="left"/>
      <w:pPr>
        <w:ind w:left="1797" w:hanging="357"/>
      </w:pPr>
      <w:rPr>
        <w:rFonts w:ascii="Arial" w:hAnsi="Arial" w:hint="default"/>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A395DB1"/>
    <w:multiLevelType w:val="hybridMultilevel"/>
    <w:tmpl w:val="115E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A541C"/>
    <w:multiLevelType w:val="hybridMultilevel"/>
    <w:tmpl w:val="EFCAA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56031"/>
    <w:multiLevelType w:val="hybridMultilevel"/>
    <w:tmpl w:val="F3A4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82DD4"/>
    <w:multiLevelType w:val="multilevel"/>
    <w:tmpl w:val="8EC6DAC4"/>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val="0"/>
        <w:sz w:val="24"/>
        <w:szCs w:val="18"/>
      </w:rPr>
    </w:lvl>
    <w:lvl w:ilvl="4">
      <w:start w:val="1"/>
      <w:numFmt w:val="lowerRoman"/>
      <w:lvlRestart w:val="1"/>
      <w:lvlText w:val="%5."/>
      <w:lvlJc w:val="left"/>
      <w:pPr>
        <w:ind w:left="1797" w:hanging="357"/>
      </w:pPr>
      <w:rPr>
        <w:rFonts w:ascii="Arial" w:hAnsi="Arial" w:hint="default"/>
        <w:b w:val="0"/>
        <w:i w:val="0"/>
        <w:sz w:val="18"/>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3C76312"/>
    <w:multiLevelType w:val="hybridMultilevel"/>
    <w:tmpl w:val="E02CB68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8" w15:restartNumberingAfterBreak="0">
    <w:nsid w:val="1544053D"/>
    <w:multiLevelType w:val="hybridMultilevel"/>
    <w:tmpl w:val="2462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3300C"/>
    <w:multiLevelType w:val="hybridMultilevel"/>
    <w:tmpl w:val="8DE6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87B93"/>
    <w:multiLevelType w:val="multilevel"/>
    <w:tmpl w:val="F0C0AB5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11" w15:restartNumberingAfterBreak="0">
    <w:nsid w:val="18E95FB5"/>
    <w:multiLevelType w:val="hybridMultilevel"/>
    <w:tmpl w:val="5A22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4D66"/>
    <w:multiLevelType w:val="multilevel"/>
    <w:tmpl w:val="144CF1C8"/>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ascii="Arial" w:eastAsia="Calibri" w:hAnsi="Arial" w:cs="Arial" w:hint="default"/>
        <w:b w:val="0"/>
        <w:i w:val="0"/>
        <w:sz w:val="24"/>
      </w:rPr>
    </w:lvl>
    <w:lvl w:ilvl="4">
      <w:start w:val="1"/>
      <w:numFmt w:val="lowerRoman"/>
      <w:lvlText w:val="%5."/>
      <w:lvlJc w:val="right"/>
      <w:pPr>
        <w:ind w:left="1797" w:hanging="357"/>
      </w:pPr>
      <w:rPr>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C7D20B6"/>
    <w:multiLevelType w:val="hybridMultilevel"/>
    <w:tmpl w:val="46D6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31DF"/>
    <w:multiLevelType w:val="hybridMultilevel"/>
    <w:tmpl w:val="6E40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712F0"/>
    <w:multiLevelType w:val="hybridMultilevel"/>
    <w:tmpl w:val="8C3E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34B29"/>
    <w:multiLevelType w:val="hybridMultilevel"/>
    <w:tmpl w:val="70F4D74A"/>
    <w:lvl w:ilvl="0" w:tplc="B4523418">
      <w:start w:val="1"/>
      <w:numFmt w:val="lowerLetter"/>
      <w:lvlText w:val="%1."/>
      <w:lvlJc w:val="left"/>
      <w:pPr>
        <w:ind w:left="1350" w:hanging="360"/>
      </w:pPr>
      <w:rPr>
        <w:rFonts w:ascii="Arial" w:hAnsi="Arial" w:cs="Arial" w:hint="default"/>
        <w:b w:val="0"/>
        <w:sz w:val="24"/>
        <w:szCs w:val="18"/>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7" w15:restartNumberingAfterBreak="0">
    <w:nsid w:val="28434FFC"/>
    <w:multiLevelType w:val="multilevel"/>
    <w:tmpl w:val="E86C16D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val="0"/>
        <w:i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78126E"/>
    <w:multiLevelType w:val="hybridMultilevel"/>
    <w:tmpl w:val="8F60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A04D0"/>
    <w:multiLevelType w:val="hybridMultilevel"/>
    <w:tmpl w:val="5F96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07DF8"/>
    <w:multiLevelType w:val="hybridMultilevel"/>
    <w:tmpl w:val="F4E8FA4A"/>
    <w:lvl w:ilvl="0" w:tplc="8B907E1E">
      <w:start w:val="1"/>
      <w:numFmt w:val="bullet"/>
      <w:lvlText w:val=""/>
      <w:lvlJc w:val="left"/>
      <w:pPr>
        <w:ind w:left="720" w:hanging="360"/>
      </w:pPr>
      <w:rPr>
        <w:rFonts w:ascii="Symbol" w:hAnsi="Symbol" w:hint="default"/>
        <w:color w:val="8EAADB" w:themeColor="accent5"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B03E1"/>
    <w:multiLevelType w:val="hybridMultilevel"/>
    <w:tmpl w:val="ACFC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444A9"/>
    <w:multiLevelType w:val="hybridMultilevel"/>
    <w:tmpl w:val="7A0E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3555F"/>
    <w:multiLevelType w:val="multilevel"/>
    <w:tmpl w:val="BF42C7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31D02A21"/>
    <w:multiLevelType w:val="hybridMultilevel"/>
    <w:tmpl w:val="ED5E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80399"/>
    <w:multiLevelType w:val="multilevel"/>
    <w:tmpl w:val="B600B0C2"/>
    <w:lvl w:ilvl="0">
      <w:start w:val="2"/>
      <w:numFmt w:val="upperRoman"/>
      <w:lvlText w:val="%1."/>
      <w:lvlJc w:val="left"/>
      <w:pPr>
        <w:ind w:left="357" w:hanging="357"/>
      </w:pPr>
      <w:rPr>
        <w:rFonts w:ascii="Arial" w:hAnsi="Arial" w:hint="default"/>
        <w:b/>
        <w:i w:val="0"/>
        <w:sz w:val="24"/>
      </w:rPr>
    </w:lvl>
    <w:lvl w:ilvl="1">
      <w:start w:val="3"/>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val="0"/>
        <w:strike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33810A18"/>
    <w:multiLevelType w:val="hybridMultilevel"/>
    <w:tmpl w:val="27EC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AE45E4"/>
    <w:multiLevelType w:val="hybridMultilevel"/>
    <w:tmpl w:val="0DDE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147AED"/>
    <w:multiLevelType w:val="multilevel"/>
    <w:tmpl w:val="E70C7E44"/>
    <w:lvl w:ilvl="0">
      <w:start w:val="3"/>
      <w:numFmt w:val="upperRoman"/>
      <w:lvlText w:val="%1."/>
      <w:lvlJc w:val="left"/>
      <w:pPr>
        <w:ind w:left="357" w:hanging="357"/>
      </w:pPr>
      <w:rPr>
        <w:rFonts w:ascii="Arial" w:hAnsi="Arial" w:cs="Times New Roman" w:hint="default"/>
        <w:b/>
        <w:i w:val="0"/>
        <w:sz w:val="18"/>
        <w:szCs w:val="18"/>
      </w:rPr>
    </w:lvl>
    <w:lvl w:ilvl="1">
      <w:start w:val="3"/>
      <w:numFmt w:val="upperLetter"/>
      <w:lvlText w:val="%2."/>
      <w:lvlJc w:val="left"/>
      <w:pPr>
        <w:ind w:left="357" w:hanging="357"/>
      </w:pPr>
      <w:rPr>
        <w:rFonts w:ascii="Arial" w:hAnsi="Arial" w:cs="Times New Roman" w:hint="default"/>
        <w:b w:val="0"/>
        <w:i w:val="0"/>
        <w:sz w:val="24"/>
      </w:rPr>
    </w:lvl>
    <w:lvl w:ilvl="2">
      <w:start w:val="3"/>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szCs w:val="18"/>
      </w:rPr>
    </w:lvl>
    <w:lvl w:ilvl="4">
      <w:start w:val="1"/>
      <w:numFmt w:val="lowerRoman"/>
      <w:lvlRestart w:val="1"/>
      <w:lvlText w:val="%5."/>
      <w:lvlJc w:val="left"/>
      <w:pPr>
        <w:ind w:left="1797" w:hanging="357"/>
      </w:pPr>
      <w:rPr>
        <w:rFonts w:ascii="Arial" w:hAnsi="Arial" w:cs="Times New Roman" w:hint="default"/>
        <w:b w:val="0"/>
        <w:i w:val="0"/>
        <w:sz w:val="24"/>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5250E9F"/>
    <w:multiLevelType w:val="hybridMultilevel"/>
    <w:tmpl w:val="442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C6045"/>
    <w:multiLevelType w:val="hybridMultilevel"/>
    <w:tmpl w:val="C932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FC1531"/>
    <w:multiLevelType w:val="hybridMultilevel"/>
    <w:tmpl w:val="86F4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227589"/>
    <w:multiLevelType w:val="hybridMultilevel"/>
    <w:tmpl w:val="EBA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8971DB"/>
    <w:multiLevelType w:val="hybridMultilevel"/>
    <w:tmpl w:val="9CA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9A0B27"/>
    <w:multiLevelType w:val="hybridMultilevel"/>
    <w:tmpl w:val="2B5CDCBA"/>
    <w:lvl w:ilvl="0" w:tplc="4BCAF972">
      <w:start w:val="1"/>
      <w:numFmt w:val="bullet"/>
      <w:lvlText w:val=""/>
      <w:lvlJc w:val="left"/>
      <w:pPr>
        <w:ind w:left="720" w:hanging="360"/>
      </w:pPr>
      <w:rPr>
        <w:rFonts w:ascii="Symbol" w:hAnsi="Symbol" w:hint="default"/>
        <w:color w:val="8EAADB" w:themeColor="accent5"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AA579A"/>
    <w:multiLevelType w:val="hybridMultilevel"/>
    <w:tmpl w:val="3D7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DB10D1"/>
    <w:multiLevelType w:val="hybridMultilevel"/>
    <w:tmpl w:val="E07E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B16EA1"/>
    <w:multiLevelType w:val="multilevel"/>
    <w:tmpl w:val="B4B0305A"/>
    <w:lvl w:ilvl="0">
      <w:start w:val="1"/>
      <w:numFmt w:val="lowerLetter"/>
      <w:lvlText w:val="%1."/>
      <w:lvlJc w:val="left"/>
      <w:pPr>
        <w:tabs>
          <w:tab w:val="num" w:pos="720"/>
        </w:tabs>
        <w:ind w:left="720" w:hanging="360"/>
      </w:pPr>
      <w:rPr>
        <w:i w:val="0"/>
        <w:sz w:val="24"/>
        <w:szCs w:val="24"/>
      </w:r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4E7D577E"/>
    <w:multiLevelType w:val="multilevel"/>
    <w:tmpl w:val="4538CD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508A7B20"/>
    <w:multiLevelType w:val="hybridMultilevel"/>
    <w:tmpl w:val="11A2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455B5D"/>
    <w:multiLevelType w:val="hybridMultilevel"/>
    <w:tmpl w:val="3328FC8E"/>
    <w:lvl w:ilvl="0" w:tplc="5C8E3D4A">
      <w:start w:val="1"/>
      <w:numFmt w:val="decimal"/>
      <w:lvlText w:val="%1."/>
      <w:lvlJc w:val="left"/>
      <w:pPr>
        <w:ind w:left="720" w:hanging="360"/>
      </w:pPr>
      <w:rPr>
        <w:sz w:val="24"/>
      </w:rPr>
    </w:lvl>
    <w:lvl w:ilvl="1" w:tplc="9C0C1224">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A246E7"/>
    <w:multiLevelType w:val="hybridMultilevel"/>
    <w:tmpl w:val="58E4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E37CC9"/>
    <w:multiLevelType w:val="multilevel"/>
    <w:tmpl w:val="E9608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5402D57"/>
    <w:multiLevelType w:val="hybridMultilevel"/>
    <w:tmpl w:val="6732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E468B"/>
    <w:multiLevelType w:val="hybridMultilevel"/>
    <w:tmpl w:val="0C34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9E3493"/>
    <w:multiLevelType w:val="hybridMultilevel"/>
    <w:tmpl w:val="BEE4E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CE692E"/>
    <w:multiLevelType w:val="hybridMultilevel"/>
    <w:tmpl w:val="8910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633B5E"/>
    <w:multiLevelType w:val="multilevel"/>
    <w:tmpl w:val="104200CE"/>
    <w:lvl w:ilvl="0">
      <w:start w:val="4"/>
      <w:numFmt w:val="upperRoman"/>
      <w:lvlText w:val="%1."/>
      <w:lvlJc w:val="left"/>
      <w:pPr>
        <w:ind w:left="357" w:hanging="357"/>
      </w:pPr>
      <w:rPr>
        <w:rFonts w:ascii="Arial" w:hAnsi="Arial" w:cs="Times New Roman" w:hint="default"/>
        <w:b/>
        <w:i w:val="0"/>
        <w:sz w:val="24"/>
      </w:rPr>
    </w:lvl>
    <w:lvl w:ilvl="1">
      <w:start w:val="1"/>
      <w:numFmt w:val="upperLetter"/>
      <w:lvlText w:val="%2."/>
      <w:lvlJc w:val="left"/>
      <w:pPr>
        <w:ind w:left="357" w:hanging="357"/>
      </w:pPr>
      <w:rPr>
        <w:rFonts w:ascii="Arial" w:hAnsi="Arial" w:cs="Times New Roman" w:hint="default"/>
        <w:b w:val="0"/>
        <w:i w:val="0"/>
        <w:sz w:val="24"/>
      </w:rPr>
    </w:lvl>
    <w:lvl w:ilvl="2">
      <w:start w:val="1"/>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szCs w:val="18"/>
      </w:rPr>
    </w:lvl>
    <w:lvl w:ilvl="4">
      <w:start w:val="1"/>
      <w:numFmt w:val="lowerRoman"/>
      <w:lvlRestart w:val="1"/>
      <w:lvlText w:val="%5."/>
      <w:lvlJc w:val="left"/>
      <w:pPr>
        <w:ind w:left="1797" w:hanging="357"/>
      </w:pPr>
      <w:rPr>
        <w:rFonts w:ascii="Arial" w:hAnsi="Arial" w:cs="Times New Roman" w:hint="default"/>
        <w:b w:val="0"/>
        <w:i w:val="0"/>
        <w:sz w:val="24"/>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CC828AC"/>
    <w:multiLevelType w:val="hybridMultilevel"/>
    <w:tmpl w:val="06C0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D140BC"/>
    <w:multiLevelType w:val="multilevel"/>
    <w:tmpl w:val="60D67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010191C"/>
    <w:multiLevelType w:val="multilevel"/>
    <w:tmpl w:val="67326C00"/>
    <w:lvl w:ilvl="0">
      <w:start w:val="2"/>
      <w:numFmt w:val="upperRoman"/>
      <w:lvlText w:val="%1."/>
      <w:lvlJc w:val="left"/>
      <w:pPr>
        <w:ind w:left="357" w:hanging="357"/>
      </w:pPr>
      <w:rPr>
        <w:rFonts w:ascii="Arial" w:hAnsi="Arial" w:cs="Times New Roman" w:hint="default"/>
        <w:b/>
        <w:i w:val="0"/>
        <w:sz w:val="24"/>
      </w:rPr>
    </w:lvl>
    <w:lvl w:ilvl="1">
      <w:start w:val="4"/>
      <w:numFmt w:val="upperLetter"/>
      <w:lvlText w:val="%2."/>
      <w:lvlJc w:val="left"/>
      <w:pPr>
        <w:ind w:left="357" w:hanging="357"/>
      </w:pPr>
      <w:rPr>
        <w:rFonts w:ascii="Arial" w:hAnsi="Arial" w:cs="Times New Roman" w:hint="default"/>
        <w:b w:val="0"/>
        <w:i w:val="0"/>
        <w:sz w:val="24"/>
      </w:rPr>
    </w:lvl>
    <w:lvl w:ilvl="2">
      <w:start w:val="2"/>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rPr>
    </w:lvl>
    <w:lvl w:ilvl="4">
      <w:start w:val="1"/>
      <w:numFmt w:val="lowerRoman"/>
      <w:lvlRestart w:val="1"/>
      <w:lvlText w:val="%5."/>
      <w:lvlJc w:val="left"/>
      <w:pPr>
        <w:ind w:left="1797" w:hanging="357"/>
      </w:pPr>
      <w:rPr>
        <w:rFonts w:ascii="Arial" w:hAnsi="Arial" w:cs="Times New Roman" w:hint="default"/>
        <w:b w:val="0"/>
        <w:i w:val="0"/>
        <w:sz w:val="24"/>
        <w:szCs w:val="18"/>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60555E00"/>
    <w:multiLevelType w:val="hybridMultilevel"/>
    <w:tmpl w:val="F5C63D18"/>
    <w:lvl w:ilvl="0" w:tplc="48BE3874">
      <w:start w:val="1"/>
      <w:numFmt w:val="bullet"/>
      <w:lvlText w:val=""/>
      <w:lvlJc w:val="left"/>
      <w:pPr>
        <w:ind w:left="720" w:hanging="360"/>
      </w:pPr>
      <w:rPr>
        <w:rFonts w:ascii="Symbol" w:hAnsi="Symbol" w:hint="default"/>
        <w:color w:val="8EAADB" w:themeColor="accent5"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D024BF"/>
    <w:multiLevelType w:val="hybridMultilevel"/>
    <w:tmpl w:val="FED6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4635E6"/>
    <w:multiLevelType w:val="multilevel"/>
    <w:tmpl w:val="E28218E2"/>
    <w:lvl w:ilvl="0">
      <w:start w:val="1"/>
      <w:numFmt w:val="lowerLetter"/>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4" w15:restartNumberingAfterBreak="0">
    <w:nsid w:val="67865D94"/>
    <w:multiLevelType w:val="hybridMultilevel"/>
    <w:tmpl w:val="7FF2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81F3372"/>
    <w:multiLevelType w:val="multilevel"/>
    <w:tmpl w:val="ED462E2C"/>
    <w:lvl w:ilvl="0">
      <w:start w:val="1"/>
      <w:numFmt w:val="upperRoman"/>
      <w:lvlText w:val="%1."/>
      <w:lvlJc w:val="left"/>
      <w:pPr>
        <w:ind w:left="357" w:hanging="357"/>
      </w:pPr>
      <w:rPr>
        <w:rFonts w:ascii="Arial" w:hAnsi="Arial" w:hint="default"/>
        <w:b/>
        <w:i w:val="0"/>
        <w:sz w:val="24"/>
      </w:rPr>
    </w:lvl>
    <w:lvl w:ilvl="1">
      <w:start w:val="1"/>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6" w15:restartNumberingAfterBreak="0">
    <w:nsid w:val="6B241A55"/>
    <w:multiLevelType w:val="hybridMultilevel"/>
    <w:tmpl w:val="73ECA08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C6A63D7"/>
    <w:multiLevelType w:val="multilevel"/>
    <w:tmpl w:val="501E096A"/>
    <w:lvl w:ilvl="0">
      <w:start w:val="2"/>
      <w:numFmt w:val="upperRoman"/>
      <w:lvlText w:val="%1."/>
      <w:lvlJc w:val="left"/>
      <w:pPr>
        <w:ind w:left="357" w:hanging="357"/>
      </w:pPr>
      <w:rPr>
        <w:rFonts w:ascii="Arial" w:hAnsi="Arial" w:hint="default"/>
        <w:b/>
        <w:i w:val="0"/>
        <w:sz w:val="24"/>
      </w:rPr>
    </w:lvl>
    <w:lvl w:ilvl="1">
      <w:start w:val="4"/>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2"/>
      <w:numFmt w:val="lowerLetter"/>
      <w:lvlText w:val="%4."/>
      <w:lvlJc w:val="left"/>
      <w:pPr>
        <w:ind w:left="1440" w:hanging="363"/>
      </w:pPr>
      <w:rPr>
        <w:rFonts w:ascii="Arial" w:hAnsi="Arial" w:hint="default"/>
        <w:b w:val="0"/>
        <w:i w:val="0"/>
        <w:sz w:val="24"/>
      </w:rPr>
    </w:lvl>
    <w:lvl w:ilvl="4">
      <w:start w:val="1"/>
      <w:numFmt w:val="lowerRoman"/>
      <w:lvlText w:val="%5."/>
      <w:lvlJc w:val="right"/>
      <w:pPr>
        <w:ind w:left="1797" w:hanging="357"/>
      </w:pPr>
      <w:rPr>
        <w:rFonts w:hint="default"/>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8" w15:restartNumberingAfterBreak="0">
    <w:nsid w:val="6D536494"/>
    <w:multiLevelType w:val="hybridMultilevel"/>
    <w:tmpl w:val="91ECA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76F02A32"/>
    <w:multiLevelType w:val="multilevel"/>
    <w:tmpl w:val="E6F28D3E"/>
    <w:lvl w:ilvl="0">
      <w:start w:val="1"/>
      <w:numFmt w:val="upperRoman"/>
      <w:lvlText w:val="%1."/>
      <w:lvlJc w:val="left"/>
      <w:pPr>
        <w:ind w:left="357" w:hanging="357"/>
      </w:pPr>
      <w:rPr>
        <w:rFonts w:ascii="Arial" w:hAnsi="Arial" w:hint="default"/>
        <w:b/>
        <w:i w:val="0"/>
        <w:sz w:val="24"/>
      </w:rPr>
    </w:lvl>
    <w:lvl w:ilvl="1">
      <w:start w:val="1"/>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i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0" w15:restartNumberingAfterBreak="0">
    <w:nsid w:val="77497231"/>
    <w:multiLevelType w:val="multilevel"/>
    <w:tmpl w:val="16B81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A2C2CA9"/>
    <w:multiLevelType w:val="hybridMultilevel"/>
    <w:tmpl w:val="B080CC12"/>
    <w:lvl w:ilvl="0" w:tplc="5C8E3D4A">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3047BD"/>
    <w:multiLevelType w:val="hybridMultilevel"/>
    <w:tmpl w:val="A2F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CD4B78"/>
    <w:multiLevelType w:val="hybridMultilevel"/>
    <w:tmpl w:val="0C3CA428"/>
    <w:lvl w:ilvl="0" w:tplc="1918F102">
      <w:start w:val="1"/>
      <w:numFmt w:val="bullet"/>
      <w:lvlText w:val=""/>
      <w:lvlJc w:val="left"/>
      <w:pPr>
        <w:ind w:left="1080" w:hanging="360"/>
      </w:pPr>
      <w:rPr>
        <w:rFonts w:ascii="Symbol" w:hAnsi="Symbol" w:hint="default"/>
        <w:color w:val="5B9BD5"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C674275"/>
    <w:multiLevelType w:val="hybridMultilevel"/>
    <w:tmpl w:val="AA169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285654">
    <w:abstractNumId w:val="42"/>
  </w:num>
  <w:num w:numId="2" w16cid:durableId="1994487781">
    <w:abstractNumId w:val="49"/>
  </w:num>
  <w:num w:numId="3" w16cid:durableId="1091008787">
    <w:abstractNumId w:val="60"/>
  </w:num>
  <w:num w:numId="4" w16cid:durableId="1266304724">
    <w:abstractNumId w:val="38"/>
  </w:num>
  <w:num w:numId="5" w16cid:durableId="1180655828">
    <w:abstractNumId w:val="17"/>
  </w:num>
  <w:num w:numId="6" w16cid:durableId="727145164">
    <w:abstractNumId w:val="55"/>
  </w:num>
  <w:num w:numId="7" w16cid:durableId="445077298">
    <w:abstractNumId w:val="59"/>
  </w:num>
  <w:num w:numId="8" w16cid:durableId="1051460971">
    <w:abstractNumId w:val="7"/>
  </w:num>
  <w:num w:numId="9" w16cid:durableId="386614861">
    <w:abstractNumId w:val="19"/>
  </w:num>
  <w:num w:numId="10" w16cid:durableId="2117602463">
    <w:abstractNumId w:val="56"/>
  </w:num>
  <w:num w:numId="11" w16cid:durableId="1871722019">
    <w:abstractNumId w:val="12"/>
  </w:num>
  <w:num w:numId="12" w16cid:durableId="1365212958">
    <w:abstractNumId w:val="25"/>
  </w:num>
  <w:num w:numId="13" w16cid:durableId="402217180">
    <w:abstractNumId w:val="2"/>
  </w:num>
  <w:num w:numId="14" w16cid:durableId="48456333">
    <w:abstractNumId w:val="57"/>
  </w:num>
  <w:num w:numId="15" w16cid:durableId="317536225">
    <w:abstractNumId w:val="50"/>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6817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9623043">
    <w:abstractNumId w:val="28"/>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87898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326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8173014">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20419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86002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529414">
    <w:abstractNumId w:val="6"/>
  </w:num>
  <w:num w:numId="24" w16cid:durableId="885800399">
    <w:abstractNumId w:val="0"/>
  </w:num>
  <w:num w:numId="25" w16cid:durableId="1474177441">
    <w:abstractNumId w:val="1"/>
  </w:num>
  <w:num w:numId="26" w16cid:durableId="444540697">
    <w:abstractNumId w:val="41"/>
  </w:num>
  <w:num w:numId="27" w16cid:durableId="1520586166">
    <w:abstractNumId w:val="61"/>
  </w:num>
  <w:num w:numId="28" w16cid:durableId="1501236107">
    <w:abstractNumId w:val="40"/>
  </w:num>
  <w:num w:numId="29" w16cid:durableId="1313408609">
    <w:abstractNumId w:val="51"/>
  </w:num>
  <w:num w:numId="30" w16cid:durableId="312679414">
    <w:abstractNumId w:val="30"/>
  </w:num>
  <w:num w:numId="31" w16cid:durableId="1266839909">
    <w:abstractNumId w:val="20"/>
  </w:num>
  <w:num w:numId="32" w16cid:durableId="465003217">
    <w:abstractNumId w:val="4"/>
  </w:num>
  <w:num w:numId="33" w16cid:durableId="1989623252">
    <w:abstractNumId w:val="15"/>
  </w:num>
  <w:num w:numId="34" w16cid:durableId="1522668559">
    <w:abstractNumId w:val="33"/>
  </w:num>
  <w:num w:numId="35" w16cid:durableId="1079861894">
    <w:abstractNumId w:val="46"/>
  </w:num>
  <w:num w:numId="36" w16cid:durableId="1403528086">
    <w:abstractNumId w:val="35"/>
  </w:num>
  <w:num w:numId="37" w16cid:durableId="1345472525">
    <w:abstractNumId w:val="48"/>
  </w:num>
  <w:num w:numId="38" w16cid:durableId="59449864">
    <w:abstractNumId w:val="39"/>
  </w:num>
  <w:num w:numId="39" w16cid:durableId="1801798068">
    <w:abstractNumId w:val="14"/>
  </w:num>
  <w:num w:numId="40" w16cid:durableId="957298644">
    <w:abstractNumId w:val="5"/>
  </w:num>
  <w:num w:numId="41" w16cid:durableId="432823099">
    <w:abstractNumId w:val="45"/>
  </w:num>
  <w:num w:numId="42" w16cid:durableId="778448369">
    <w:abstractNumId w:val="36"/>
  </w:num>
  <w:num w:numId="43" w16cid:durableId="241138354">
    <w:abstractNumId w:val="24"/>
  </w:num>
  <w:num w:numId="44" w16cid:durableId="570848187">
    <w:abstractNumId w:val="63"/>
  </w:num>
  <w:num w:numId="45" w16cid:durableId="703137917">
    <w:abstractNumId w:val="64"/>
  </w:num>
  <w:num w:numId="46" w16cid:durableId="2063938979">
    <w:abstractNumId w:val="43"/>
  </w:num>
  <w:num w:numId="47" w16cid:durableId="778064207">
    <w:abstractNumId w:val="34"/>
  </w:num>
  <w:num w:numId="48" w16cid:durableId="1692292785">
    <w:abstractNumId w:val="26"/>
  </w:num>
  <w:num w:numId="49" w16cid:durableId="1183590422">
    <w:abstractNumId w:val="29"/>
  </w:num>
  <w:num w:numId="50" w16cid:durableId="1778525738">
    <w:abstractNumId w:val="54"/>
  </w:num>
  <w:num w:numId="51" w16cid:durableId="724839659">
    <w:abstractNumId w:val="31"/>
  </w:num>
  <w:num w:numId="52" w16cid:durableId="354036525">
    <w:abstractNumId w:val="11"/>
  </w:num>
  <w:num w:numId="53" w16cid:durableId="2119519875">
    <w:abstractNumId w:val="8"/>
  </w:num>
  <w:num w:numId="54" w16cid:durableId="998118368">
    <w:abstractNumId w:val="22"/>
  </w:num>
  <w:num w:numId="55" w16cid:durableId="158733619">
    <w:abstractNumId w:val="27"/>
  </w:num>
  <w:num w:numId="56" w16cid:durableId="858588468">
    <w:abstractNumId w:val="9"/>
  </w:num>
  <w:num w:numId="57" w16cid:durableId="1243680735">
    <w:abstractNumId w:val="43"/>
  </w:num>
  <w:num w:numId="58" w16cid:durableId="161700697">
    <w:abstractNumId w:val="34"/>
  </w:num>
  <w:num w:numId="59" w16cid:durableId="650670756">
    <w:abstractNumId w:val="32"/>
  </w:num>
  <w:num w:numId="60" w16cid:durableId="2126269402">
    <w:abstractNumId w:val="58"/>
  </w:num>
  <w:num w:numId="61" w16cid:durableId="395395920">
    <w:abstractNumId w:val="52"/>
  </w:num>
  <w:num w:numId="62" w16cid:durableId="1567911871">
    <w:abstractNumId w:val="21"/>
  </w:num>
  <w:num w:numId="63" w16cid:durableId="145050379">
    <w:abstractNumId w:val="18"/>
  </w:num>
  <w:num w:numId="64" w16cid:durableId="1416367488">
    <w:abstractNumId w:val="13"/>
  </w:num>
  <w:num w:numId="65" w16cid:durableId="788013551">
    <w:abstractNumId w:val="62"/>
  </w:num>
  <w:num w:numId="66" w16cid:durableId="117377957">
    <w:abstractNumId w:val="44"/>
  </w:num>
  <w:num w:numId="67" w16cid:durableId="868028259">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lastRevisionsView" w:val="0"/>
  </w:docVars>
  <w:rsids>
    <w:rsidRoot w:val="004560B8"/>
    <w:rsid w:val="00001A55"/>
    <w:rsid w:val="00014AB2"/>
    <w:rsid w:val="0002225A"/>
    <w:rsid w:val="00046FD5"/>
    <w:rsid w:val="00054417"/>
    <w:rsid w:val="000578D0"/>
    <w:rsid w:val="00057B76"/>
    <w:rsid w:val="00065B9B"/>
    <w:rsid w:val="000668C4"/>
    <w:rsid w:val="00067763"/>
    <w:rsid w:val="00073A5E"/>
    <w:rsid w:val="00075C5F"/>
    <w:rsid w:val="00087F50"/>
    <w:rsid w:val="0009013B"/>
    <w:rsid w:val="00090CAA"/>
    <w:rsid w:val="00091BE9"/>
    <w:rsid w:val="000A554E"/>
    <w:rsid w:val="000B2284"/>
    <w:rsid w:val="000B68B9"/>
    <w:rsid w:val="000C4C18"/>
    <w:rsid w:val="000C5183"/>
    <w:rsid w:val="000C74F6"/>
    <w:rsid w:val="000D373F"/>
    <w:rsid w:val="000D6D1B"/>
    <w:rsid w:val="000F4F53"/>
    <w:rsid w:val="000F5F82"/>
    <w:rsid w:val="0010034A"/>
    <w:rsid w:val="00117CA3"/>
    <w:rsid w:val="00133D50"/>
    <w:rsid w:val="00137043"/>
    <w:rsid w:val="00143B62"/>
    <w:rsid w:val="00160162"/>
    <w:rsid w:val="00162AB3"/>
    <w:rsid w:val="00163BEF"/>
    <w:rsid w:val="00170BDB"/>
    <w:rsid w:val="001906E3"/>
    <w:rsid w:val="001A65B2"/>
    <w:rsid w:val="001A7D04"/>
    <w:rsid w:val="001B0F72"/>
    <w:rsid w:val="001B3E67"/>
    <w:rsid w:val="001B530E"/>
    <w:rsid w:val="001C1C6A"/>
    <w:rsid w:val="001C6D96"/>
    <w:rsid w:val="001D6B7F"/>
    <w:rsid w:val="001D7ED6"/>
    <w:rsid w:val="001E476E"/>
    <w:rsid w:val="001F1036"/>
    <w:rsid w:val="001F13C2"/>
    <w:rsid w:val="001F41DC"/>
    <w:rsid w:val="001F448D"/>
    <w:rsid w:val="00202F84"/>
    <w:rsid w:val="002103D9"/>
    <w:rsid w:val="00216CF6"/>
    <w:rsid w:val="0021706B"/>
    <w:rsid w:val="002226E4"/>
    <w:rsid w:val="00242675"/>
    <w:rsid w:val="002447D0"/>
    <w:rsid w:val="00250D2B"/>
    <w:rsid w:val="00254AEE"/>
    <w:rsid w:val="00254C4E"/>
    <w:rsid w:val="00255736"/>
    <w:rsid w:val="00260B3A"/>
    <w:rsid w:val="00263AA6"/>
    <w:rsid w:val="0026404D"/>
    <w:rsid w:val="002651F6"/>
    <w:rsid w:val="00271A79"/>
    <w:rsid w:val="00281382"/>
    <w:rsid w:val="002822E4"/>
    <w:rsid w:val="00282BED"/>
    <w:rsid w:val="00284892"/>
    <w:rsid w:val="002A4DE0"/>
    <w:rsid w:val="002B0ACE"/>
    <w:rsid w:val="002B31D0"/>
    <w:rsid w:val="002B6511"/>
    <w:rsid w:val="002C3F6B"/>
    <w:rsid w:val="002C64B4"/>
    <w:rsid w:val="002D43B3"/>
    <w:rsid w:val="002D50CC"/>
    <w:rsid w:val="002D6A38"/>
    <w:rsid w:val="002E577E"/>
    <w:rsid w:val="002F1F8C"/>
    <w:rsid w:val="002F30FE"/>
    <w:rsid w:val="002F347D"/>
    <w:rsid w:val="002F4372"/>
    <w:rsid w:val="00300CF3"/>
    <w:rsid w:val="00304385"/>
    <w:rsid w:val="0031210F"/>
    <w:rsid w:val="00321A7C"/>
    <w:rsid w:val="00321D66"/>
    <w:rsid w:val="0032479B"/>
    <w:rsid w:val="00325EAD"/>
    <w:rsid w:val="00332ABE"/>
    <w:rsid w:val="00340B84"/>
    <w:rsid w:val="00341300"/>
    <w:rsid w:val="0035104B"/>
    <w:rsid w:val="00351474"/>
    <w:rsid w:val="00351FDC"/>
    <w:rsid w:val="003641E7"/>
    <w:rsid w:val="00364E60"/>
    <w:rsid w:val="00366F95"/>
    <w:rsid w:val="0036709A"/>
    <w:rsid w:val="00367A7F"/>
    <w:rsid w:val="0037431D"/>
    <w:rsid w:val="003760E7"/>
    <w:rsid w:val="00376586"/>
    <w:rsid w:val="00377A13"/>
    <w:rsid w:val="00391839"/>
    <w:rsid w:val="00391F45"/>
    <w:rsid w:val="00393BCF"/>
    <w:rsid w:val="003976FC"/>
    <w:rsid w:val="003A186D"/>
    <w:rsid w:val="003A28F9"/>
    <w:rsid w:val="003B02F7"/>
    <w:rsid w:val="003C0AFD"/>
    <w:rsid w:val="003C43CD"/>
    <w:rsid w:val="003C599B"/>
    <w:rsid w:val="003C59E5"/>
    <w:rsid w:val="003C668A"/>
    <w:rsid w:val="003D12A2"/>
    <w:rsid w:val="003D310F"/>
    <w:rsid w:val="003E034C"/>
    <w:rsid w:val="003E082B"/>
    <w:rsid w:val="003F480C"/>
    <w:rsid w:val="003F5334"/>
    <w:rsid w:val="003F5EEB"/>
    <w:rsid w:val="004019C2"/>
    <w:rsid w:val="004021E6"/>
    <w:rsid w:val="00405BFE"/>
    <w:rsid w:val="004127C2"/>
    <w:rsid w:val="00415C28"/>
    <w:rsid w:val="004260B3"/>
    <w:rsid w:val="004260D1"/>
    <w:rsid w:val="004326E2"/>
    <w:rsid w:val="00436D87"/>
    <w:rsid w:val="0044468C"/>
    <w:rsid w:val="0044501F"/>
    <w:rsid w:val="0044524E"/>
    <w:rsid w:val="00445BAB"/>
    <w:rsid w:val="00450A92"/>
    <w:rsid w:val="00452964"/>
    <w:rsid w:val="004560B8"/>
    <w:rsid w:val="00470C5F"/>
    <w:rsid w:val="0047119A"/>
    <w:rsid w:val="004736D2"/>
    <w:rsid w:val="00476E7E"/>
    <w:rsid w:val="0047703A"/>
    <w:rsid w:val="00480F4E"/>
    <w:rsid w:val="00481BE4"/>
    <w:rsid w:val="00484BF5"/>
    <w:rsid w:val="0048548F"/>
    <w:rsid w:val="00491783"/>
    <w:rsid w:val="00493554"/>
    <w:rsid w:val="004A3374"/>
    <w:rsid w:val="004C04C1"/>
    <w:rsid w:val="004C165B"/>
    <w:rsid w:val="004C48C1"/>
    <w:rsid w:val="004C6AFB"/>
    <w:rsid w:val="004D15D7"/>
    <w:rsid w:val="004D4807"/>
    <w:rsid w:val="004E010A"/>
    <w:rsid w:val="004E3D70"/>
    <w:rsid w:val="004E7203"/>
    <w:rsid w:val="004F7B0E"/>
    <w:rsid w:val="00504FD9"/>
    <w:rsid w:val="00512405"/>
    <w:rsid w:val="005129AE"/>
    <w:rsid w:val="005144FC"/>
    <w:rsid w:val="00525B5F"/>
    <w:rsid w:val="00530618"/>
    <w:rsid w:val="0053666E"/>
    <w:rsid w:val="005403A1"/>
    <w:rsid w:val="00541A1E"/>
    <w:rsid w:val="00542EEA"/>
    <w:rsid w:val="00553250"/>
    <w:rsid w:val="00564CAB"/>
    <w:rsid w:val="005654A6"/>
    <w:rsid w:val="00566C3B"/>
    <w:rsid w:val="00570E17"/>
    <w:rsid w:val="00584694"/>
    <w:rsid w:val="00585A4D"/>
    <w:rsid w:val="00586AD4"/>
    <w:rsid w:val="00592431"/>
    <w:rsid w:val="005A12D2"/>
    <w:rsid w:val="005B131D"/>
    <w:rsid w:val="005B7586"/>
    <w:rsid w:val="005D7E4A"/>
    <w:rsid w:val="005E2300"/>
    <w:rsid w:val="005E674B"/>
    <w:rsid w:val="005E790E"/>
    <w:rsid w:val="0060775B"/>
    <w:rsid w:val="00607C49"/>
    <w:rsid w:val="00617395"/>
    <w:rsid w:val="00631C4B"/>
    <w:rsid w:val="00632A59"/>
    <w:rsid w:val="00633B5E"/>
    <w:rsid w:val="00635575"/>
    <w:rsid w:val="00637AD5"/>
    <w:rsid w:val="00640984"/>
    <w:rsid w:val="006549B4"/>
    <w:rsid w:val="00672D16"/>
    <w:rsid w:val="006855B1"/>
    <w:rsid w:val="006A0504"/>
    <w:rsid w:val="006A2B0D"/>
    <w:rsid w:val="006A76E3"/>
    <w:rsid w:val="006B41B7"/>
    <w:rsid w:val="006B43F8"/>
    <w:rsid w:val="006C3938"/>
    <w:rsid w:val="006C65CC"/>
    <w:rsid w:val="006C7F56"/>
    <w:rsid w:val="006D2BC0"/>
    <w:rsid w:val="006E6DF5"/>
    <w:rsid w:val="006F78D2"/>
    <w:rsid w:val="00700BB0"/>
    <w:rsid w:val="007048ED"/>
    <w:rsid w:val="00705764"/>
    <w:rsid w:val="007074DF"/>
    <w:rsid w:val="00710C9F"/>
    <w:rsid w:val="0071178A"/>
    <w:rsid w:val="00720E11"/>
    <w:rsid w:val="007211F0"/>
    <w:rsid w:val="00721439"/>
    <w:rsid w:val="00732E8F"/>
    <w:rsid w:val="0073612B"/>
    <w:rsid w:val="00737FCB"/>
    <w:rsid w:val="00740953"/>
    <w:rsid w:val="00742C91"/>
    <w:rsid w:val="00745083"/>
    <w:rsid w:val="007541BB"/>
    <w:rsid w:val="0076264D"/>
    <w:rsid w:val="00767CDE"/>
    <w:rsid w:val="0077091C"/>
    <w:rsid w:val="00776184"/>
    <w:rsid w:val="00780EE3"/>
    <w:rsid w:val="00793947"/>
    <w:rsid w:val="007A0237"/>
    <w:rsid w:val="007B1D60"/>
    <w:rsid w:val="007B2CB2"/>
    <w:rsid w:val="007B4720"/>
    <w:rsid w:val="007C7B68"/>
    <w:rsid w:val="007D256F"/>
    <w:rsid w:val="007D38CA"/>
    <w:rsid w:val="007D79FF"/>
    <w:rsid w:val="007E112A"/>
    <w:rsid w:val="007E1B03"/>
    <w:rsid w:val="007E63E4"/>
    <w:rsid w:val="007F1E67"/>
    <w:rsid w:val="007F29A9"/>
    <w:rsid w:val="007F38A3"/>
    <w:rsid w:val="007F4212"/>
    <w:rsid w:val="0080066B"/>
    <w:rsid w:val="0081018E"/>
    <w:rsid w:val="0081411F"/>
    <w:rsid w:val="00817BDC"/>
    <w:rsid w:val="008202B0"/>
    <w:rsid w:val="0082319A"/>
    <w:rsid w:val="00825078"/>
    <w:rsid w:val="00853533"/>
    <w:rsid w:val="00860CFF"/>
    <w:rsid w:val="00862E60"/>
    <w:rsid w:val="00862FC5"/>
    <w:rsid w:val="008637A3"/>
    <w:rsid w:val="00866DDE"/>
    <w:rsid w:val="008911AE"/>
    <w:rsid w:val="00891C4C"/>
    <w:rsid w:val="0089385B"/>
    <w:rsid w:val="008A474A"/>
    <w:rsid w:val="008A5284"/>
    <w:rsid w:val="008A6E28"/>
    <w:rsid w:val="008B44B5"/>
    <w:rsid w:val="008C02A0"/>
    <w:rsid w:val="008C02FE"/>
    <w:rsid w:val="008C58C8"/>
    <w:rsid w:val="008E18FF"/>
    <w:rsid w:val="008F0A94"/>
    <w:rsid w:val="008F428D"/>
    <w:rsid w:val="00901A08"/>
    <w:rsid w:val="00902089"/>
    <w:rsid w:val="00904240"/>
    <w:rsid w:val="00907BED"/>
    <w:rsid w:val="00913123"/>
    <w:rsid w:val="009213BE"/>
    <w:rsid w:val="00921702"/>
    <w:rsid w:val="00923A84"/>
    <w:rsid w:val="00934921"/>
    <w:rsid w:val="00942C0A"/>
    <w:rsid w:val="0094482E"/>
    <w:rsid w:val="009471E7"/>
    <w:rsid w:val="00947BCF"/>
    <w:rsid w:val="00952575"/>
    <w:rsid w:val="0095411D"/>
    <w:rsid w:val="0096185E"/>
    <w:rsid w:val="00966189"/>
    <w:rsid w:val="0097058E"/>
    <w:rsid w:val="00970AC6"/>
    <w:rsid w:val="00973690"/>
    <w:rsid w:val="0097773B"/>
    <w:rsid w:val="009779FE"/>
    <w:rsid w:val="009813E0"/>
    <w:rsid w:val="009A197E"/>
    <w:rsid w:val="009A1C82"/>
    <w:rsid w:val="009C13DA"/>
    <w:rsid w:val="009D17F3"/>
    <w:rsid w:val="009D2128"/>
    <w:rsid w:val="009D3002"/>
    <w:rsid w:val="009D385B"/>
    <w:rsid w:val="009E1EE8"/>
    <w:rsid w:val="009E4A81"/>
    <w:rsid w:val="009E4D34"/>
    <w:rsid w:val="009F079D"/>
    <w:rsid w:val="009F3206"/>
    <w:rsid w:val="009F620F"/>
    <w:rsid w:val="009F662B"/>
    <w:rsid w:val="00A11020"/>
    <w:rsid w:val="00A12A86"/>
    <w:rsid w:val="00A14460"/>
    <w:rsid w:val="00A16232"/>
    <w:rsid w:val="00A338B8"/>
    <w:rsid w:val="00A35B97"/>
    <w:rsid w:val="00A4237B"/>
    <w:rsid w:val="00A444C2"/>
    <w:rsid w:val="00A45906"/>
    <w:rsid w:val="00A67AF7"/>
    <w:rsid w:val="00A715FE"/>
    <w:rsid w:val="00A7460E"/>
    <w:rsid w:val="00A779FB"/>
    <w:rsid w:val="00A8476D"/>
    <w:rsid w:val="00A90256"/>
    <w:rsid w:val="00A91212"/>
    <w:rsid w:val="00A924AD"/>
    <w:rsid w:val="00A96F88"/>
    <w:rsid w:val="00AA159A"/>
    <w:rsid w:val="00AA336E"/>
    <w:rsid w:val="00AA70D1"/>
    <w:rsid w:val="00AB272B"/>
    <w:rsid w:val="00AC1DE7"/>
    <w:rsid w:val="00AC557A"/>
    <w:rsid w:val="00AC74A0"/>
    <w:rsid w:val="00AD118B"/>
    <w:rsid w:val="00AD6475"/>
    <w:rsid w:val="00AE4A64"/>
    <w:rsid w:val="00AE5589"/>
    <w:rsid w:val="00AE5FD2"/>
    <w:rsid w:val="00AF05C1"/>
    <w:rsid w:val="00AF241E"/>
    <w:rsid w:val="00AF7B4C"/>
    <w:rsid w:val="00B0145A"/>
    <w:rsid w:val="00B06648"/>
    <w:rsid w:val="00B13B31"/>
    <w:rsid w:val="00B14FD2"/>
    <w:rsid w:val="00B26B3A"/>
    <w:rsid w:val="00B27741"/>
    <w:rsid w:val="00B31827"/>
    <w:rsid w:val="00B31D30"/>
    <w:rsid w:val="00B32C03"/>
    <w:rsid w:val="00B369BB"/>
    <w:rsid w:val="00B43E82"/>
    <w:rsid w:val="00B44DC9"/>
    <w:rsid w:val="00B56DCA"/>
    <w:rsid w:val="00B859F1"/>
    <w:rsid w:val="00B96B75"/>
    <w:rsid w:val="00BA0283"/>
    <w:rsid w:val="00BA1FD6"/>
    <w:rsid w:val="00BA61BF"/>
    <w:rsid w:val="00BB0640"/>
    <w:rsid w:val="00BB2256"/>
    <w:rsid w:val="00BB7873"/>
    <w:rsid w:val="00BC164E"/>
    <w:rsid w:val="00BC2FDB"/>
    <w:rsid w:val="00BC5680"/>
    <w:rsid w:val="00BE5F3B"/>
    <w:rsid w:val="00BF142C"/>
    <w:rsid w:val="00C041B2"/>
    <w:rsid w:val="00C07D35"/>
    <w:rsid w:val="00C10749"/>
    <w:rsid w:val="00C10D34"/>
    <w:rsid w:val="00C14D7C"/>
    <w:rsid w:val="00C15A64"/>
    <w:rsid w:val="00C226A6"/>
    <w:rsid w:val="00C24748"/>
    <w:rsid w:val="00C255AC"/>
    <w:rsid w:val="00C35E37"/>
    <w:rsid w:val="00C536FF"/>
    <w:rsid w:val="00C5598D"/>
    <w:rsid w:val="00C57F69"/>
    <w:rsid w:val="00C6053B"/>
    <w:rsid w:val="00C7541C"/>
    <w:rsid w:val="00C7706A"/>
    <w:rsid w:val="00C8136E"/>
    <w:rsid w:val="00C912D0"/>
    <w:rsid w:val="00C94314"/>
    <w:rsid w:val="00CA7866"/>
    <w:rsid w:val="00CB0A11"/>
    <w:rsid w:val="00CB7D09"/>
    <w:rsid w:val="00CC15B9"/>
    <w:rsid w:val="00CC5C59"/>
    <w:rsid w:val="00CD104F"/>
    <w:rsid w:val="00CD7648"/>
    <w:rsid w:val="00CF7B2A"/>
    <w:rsid w:val="00D0418B"/>
    <w:rsid w:val="00D14834"/>
    <w:rsid w:val="00D1622A"/>
    <w:rsid w:val="00D26687"/>
    <w:rsid w:val="00D30369"/>
    <w:rsid w:val="00D30689"/>
    <w:rsid w:val="00D33B18"/>
    <w:rsid w:val="00D35F90"/>
    <w:rsid w:val="00D37418"/>
    <w:rsid w:val="00D53908"/>
    <w:rsid w:val="00D65C9A"/>
    <w:rsid w:val="00D7340C"/>
    <w:rsid w:val="00D74684"/>
    <w:rsid w:val="00D767D5"/>
    <w:rsid w:val="00D76889"/>
    <w:rsid w:val="00D82728"/>
    <w:rsid w:val="00D91344"/>
    <w:rsid w:val="00D96597"/>
    <w:rsid w:val="00D97296"/>
    <w:rsid w:val="00DA0CC1"/>
    <w:rsid w:val="00DA169C"/>
    <w:rsid w:val="00DA414C"/>
    <w:rsid w:val="00DA47FF"/>
    <w:rsid w:val="00DB17F8"/>
    <w:rsid w:val="00DC4A8F"/>
    <w:rsid w:val="00DC50EA"/>
    <w:rsid w:val="00DC7200"/>
    <w:rsid w:val="00DD1552"/>
    <w:rsid w:val="00DD1D09"/>
    <w:rsid w:val="00DD23A2"/>
    <w:rsid w:val="00DE0770"/>
    <w:rsid w:val="00DE1FB0"/>
    <w:rsid w:val="00DE3EFD"/>
    <w:rsid w:val="00DE44F8"/>
    <w:rsid w:val="00E00D7B"/>
    <w:rsid w:val="00E020A1"/>
    <w:rsid w:val="00E10CE9"/>
    <w:rsid w:val="00E10EA2"/>
    <w:rsid w:val="00E13A7C"/>
    <w:rsid w:val="00E15F83"/>
    <w:rsid w:val="00E21FC3"/>
    <w:rsid w:val="00E3796B"/>
    <w:rsid w:val="00E51C74"/>
    <w:rsid w:val="00E52978"/>
    <w:rsid w:val="00E578B9"/>
    <w:rsid w:val="00E607B5"/>
    <w:rsid w:val="00E60A9C"/>
    <w:rsid w:val="00E6693D"/>
    <w:rsid w:val="00E66DC5"/>
    <w:rsid w:val="00E717A3"/>
    <w:rsid w:val="00E7376E"/>
    <w:rsid w:val="00E8001E"/>
    <w:rsid w:val="00EA25C3"/>
    <w:rsid w:val="00EA73C8"/>
    <w:rsid w:val="00EB30DF"/>
    <w:rsid w:val="00EB619D"/>
    <w:rsid w:val="00EC5FA7"/>
    <w:rsid w:val="00ED537B"/>
    <w:rsid w:val="00ED76C3"/>
    <w:rsid w:val="00EE4335"/>
    <w:rsid w:val="00EE7BCB"/>
    <w:rsid w:val="00EF3890"/>
    <w:rsid w:val="00EF68E3"/>
    <w:rsid w:val="00F02811"/>
    <w:rsid w:val="00F069A8"/>
    <w:rsid w:val="00F12C5F"/>
    <w:rsid w:val="00F1532E"/>
    <w:rsid w:val="00F15F38"/>
    <w:rsid w:val="00F24CF8"/>
    <w:rsid w:val="00F37A4B"/>
    <w:rsid w:val="00F4677F"/>
    <w:rsid w:val="00F50F9B"/>
    <w:rsid w:val="00F614F8"/>
    <w:rsid w:val="00F64C11"/>
    <w:rsid w:val="00F7023D"/>
    <w:rsid w:val="00F77B73"/>
    <w:rsid w:val="00F8672B"/>
    <w:rsid w:val="00F86990"/>
    <w:rsid w:val="00F93BFF"/>
    <w:rsid w:val="00F97D23"/>
    <w:rsid w:val="00FA7303"/>
    <w:rsid w:val="00FD04DB"/>
    <w:rsid w:val="00FD0A3D"/>
    <w:rsid w:val="00FE22FB"/>
    <w:rsid w:val="00FE462B"/>
    <w:rsid w:val="00FE551A"/>
    <w:rsid w:val="4CB945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F67E2"/>
  <w15:chartTrackingRefBased/>
  <w15:docId w15:val="{87AB7603-AEDB-4EA3-9A1A-BAD387BF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541C"/>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7541C"/>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C7541C"/>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C7541C"/>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C7541C"/>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uiPriority w:val="99"/>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semiHidden/>
    <w:unhideWhenUsed/>
    <w:rsid w:val="006A76E3"/>
    <w:rPr>
      <w:sz w:val="16"/>
      <w:szCs w:val="16"/>
    </w:rPr>
  </w:style>
  <w:style w:type="paragraph" w:styleId="CommentText">
    <w:name w:val="annotation text"/>
    <w:basedOn w:val="Normal"/>
    <w:link w:val="CommentTextChar"/>
    <w:unhideWhenUsed/>
    <w:rsid w:val="006A76E3"/>
    <w:pPr>
      <w:spacing w:line="240" w:lineRule="auto"/>
    </w:pPr>
    <w:rPr>
      <w:sz w:val="20"/>
      <w:szCs w:val="20"/>
    </w:rPr>
  </w:style>
  <w:style w:type="character" w:customStyle="1" w:styleId="CommentTextChar">
    <w:name w:val="Comment Text Char"/>
    <w:basedOn w:val="DefaultParagraphFont"/>
    <w:link w:val="CommentText"/>
    <w:rsid w:val="006A76E3"/>
    <w:rPr>
      <w:sz w:val="20"/>
      <w:szCs w:val="20"/>
    </w:rPr>
  </w:style>
  <w:style w:type="paragraph" w:styleId="CommentSubject">
    <w:name w:val="annotation subject"/>
    <w:basedOn w:val="CommentText"/>
    <w:next w:val="CommentText"/>
    <w:link w:val="CommentSubjectChar"/>
    <w:uiPriority w:val="99"/>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44524E"/>
    <w:rPr>
      <w:color w:val="0563C1" w:themeColor="hyperlink"/>
      <w:u w:val="single"/>
    </w:rPr>
  </w:style>
  <w:style w:type="paragraph" w:styleId="Header">
    <w:name w:val="header"/>
    <w:basedOn w:val="Normal"/>
    <w:link w:val="HeaderChar"/>
    <w:uiPriority w:val="99"/>
    <w:unhideWhenUsed/>
    <w:rsid w:val="000D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1B"/>
  </w:style>
  <w:style w:type="paragraph" w:styleId="Footer">
    <w:name w:val="footer"/>
    <w:basedOn w:val="Normal"/>
    <w:link w:val="FooterChar"/>
    <w:uiPriority w:val="99"/>
    <w:unhideWhenUsed/>
    <w:rsid w:val="000D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1B"/>
  </w:style>
  <w:style w:type="character" w:customStyle="1" w:styleId="Heading1Char">
    <w:name w:val="Heading 1 Char"/>
    <w:basedOn w:val="DefaultParagraphFont"/>
    <w:link w:val="Heading1"/>
    <w:rsid w:val="00C7541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7541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7541C"/>
    <w:rPr>
      <w:rFonts w:ascii="Cambria" w:eastAsia="Times New Roman" w:hAnsi="Cambria" w:cs="Times New Roman"/>
      <w:b/>
      <w:bCs/>
      <w:sz w:val="26"/>
      <w:szCs w:val="26"/>
    </w:rPr>
  </w:style>
  <w:style w:type="character" w:customStyle="1" w:styleId="Heading4Char">
    <w:name w:val="Heading 4 Char"/>
    <w:basedOn w:val="DefaultParagraphFont"/>
    <w:link w:val="Heading4"/>
    <w:rsid w:val="00C7541C"/>
    <w:rPr>
      <w:rFonts w:ascii="Calibri" w:eastAsia="Times New Roman" w:hAnsi="Calibri" w:cs="Times New Roman"/>
      <w:b/>
      <w:bCs/>
      <w:sz w:val="28"/>
      <w:szCs w:val="28"/>
    </w:rPr>
  </w:style>
  <w:style w:type="character" w:customStyle="1" w:styleId="Heading5Char">
    <w:name w:val="Heading 5 Char"/>
    <w:basedOn w:val="DefaultParagraphFont"/>
    <w:link w:val="Heading5"/>
    <w:rsid w:val="00C7541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7541C"/>
    <w:rPr>
      <w:rFonts w:ascii="Calibri" w:eastAsia="Times New Roman" w:hAnsi="Calibri" w:cs="Times New Roman"/>
      <w:b/>
      <w:bCs/>
      <w:sz w:val="20"/>
      <w:szCs w:val="20"/>
    </w:rPr>
  </w:style>
  <w:style w:type="character" w:customStyle="1" w:styleId="Heading7Char">
    <w:name w:val="Heading 7 Char"/>
    <w:basedOn w:val="DefaultParagraphFont"/>
    <w:link w:val="Heading7"/>
    <w:rsid w:val="00C7541C"/>
    <w:rPr>
      <w:rFonts w:ascii="Calibri" w:eastAsia="Times New Roman" w:hAnsi="Calibri" w:cs="Times New Roman"/>
      <w:sz w:val="24"/>
      <w:szCs w:val="24"/>
    </w:rPr>
  </w:style>
  <w:style w:type="character" w:customStyle="1" w:styleId="Heading8Char">
    <w:name w:val="Heading 8 Char"/>
    <w:basedOn w:val="DefaultParagraphFont"/>
    <w:link w:val="Heading8"/>
    <w:rsid w:val="00C7541C"/>
    <w:rPr>
      <w:rFonts w:ascii="Calibri" w:eastAsia="Times New Roman" w:hAnsi="Calibri" w:cs="Times New Roman"/>
      <w:i/>
      <w:iCs/>
      <w:sz w:val="24"/>
      <w:szCs w:val="24"/>
    </w:rPr>
  </w:style>
  <w:style w:type="character" w:customStyle="1" w:styleId="Heading9Char">
    <w:name w:val="Heading 9 Char"/>
    <w:basedOn w:val="DefaultParagraphFont"/>
    <w:link w:val="Heading9"/>
    <w:rsid w:val="00C7541C"/>
    <w:rPr>
      <w:rFonts w:ascii="Cambria" w:eastAsia="Times New Roman" w:hAnsi="Cambria" w:cs="Times New Roman"/>
      <w:sz w:val="20"/>
      <w:szCs w:val="20"/>
    </w:rPr>
  </w:style>
  <w:style w:type="numbering" w:customStyle="1" w:styleId="NoList1">
    <w:name w:val="No List1"/>
    <w:next w:val="NoList"/>
    <w:uiPriority w:val="99"/>
    <w:semiHidden/>
    <w:unhideWhenUsed/>
    <w:rsid w:val="00C7541C"/>
  </w:style>
  <w:style w:type="paragraph" w:styleId="Title">
    <w:name w:val="Title"/>
    <w:basedOn w:val="Normal"/>
    <w:link w:val="TitleChar"/>
    <w:qFormat/>
    <w:rsid w:val="00C7541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7541C"/>
    <w:rPr>
      <w:rFonts w:ascii="Cambria" w:eastAsia="Times New Roman" w:hAnsi="Cambria" w:cs="Times New Roman"/>
      <w:b/>
      <w:bCs/>
      <w:kern w:val="28"/>
      <w:sz w:val="32"/>
      <w:szCs w:val="32"/>
    </w:rPr>
  </w:style>
  <w:style w:type="character" w:customStyle="1" w:styleId="BalloonTextChar1">
    <w:name w:val="Balloon Text Char1"/>
    <w:uiPriority w:val="99"/>
    <w:semiHidden/>
    <w:rsid w:val="00C7541C"/>
    <w:rPr>
      <w:rFonts w:ascii="Tahoma" w:hAnsi="Tahoma" w:cs="Tahoma"/>
      <w:sz w:val="16"/>
      <w:szCs w:val="16"/>
    </w:rPr>
  </w:style>
  <w:style w:type="paragraph" w:styleId="FootnoteText">
    <w:name w:val="footnote text"/>
    <w:basedOn w:val="Normal"/>
    <w:link w:val="FootnoteTextChar"/>
    <w:uiPriority w:val="99"/>
    <w:unhideWhenUsed/>
    <w:rsid w:val="00C7541C"/>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7541C"/>
    <w:rPr>
      <w:rFonts w:ascii="Arial" w:eastAsia="Times New Roman" w:hAnsi="Arial" w:cs="Times New Roman"/>
      <w:sz w:val="20"/>
      <w:szCs w:val="20"/>
    </w:rPr>
  </w:style>
  <w:style w:type="character" w:styleId="FootnoteReference">
    <w:name w:val="footnote reference"/>
    <w:uiPriority w:val="99"/>
    <w:semiHidden/>
    <w:unhideWhenUsed/>
    <w:rsid w:val="00C7541C"/>
    <w:rPr>
      <w:vertAlign w:val="superscript"/>
    </w:rPr>
  </w:style>
  <w:style w:type="paragraph" w:styleId="BodyText2">
    <w:name w:val="Body Text 2"/>
    <w:basedOn w:val="Normal"/>
    <w:link w:val="BodyText2Char"/>
    <w:rsid w:val="00C7541C"/>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7541C"/>
    <w:rPr>
      <w:rFonts w:ascii="Times New Roman" w:eastAsia="Times New Roman" w:hAnsi="Times New Roman" w:cs="Times New Roman"/>
      <w:sz w:val="24"/>
      <w:szCs w:val="20"/>
    </w:rPr>
  </w:style>
  <w:style w:type="character" w:styleId="FollowedHyperlink">
    <w:name w:val="FollowedHyperlink"/>
    <w:uiPriority w:val="99"/>
    <w:semiHidden/>
    <w:unhideWhenUsed/>
    <w:rsid w:val="00C7541C"/>
    <w:rPr>
      <w:color w:val="800080"/>
      <w:u w:val="single"/>
    </w:rPr>
  </w:style>
  <w:style w:type="numbering" w:customStyle="1" w:styleId="NoList11">
    <w:name w:val="No List11"/>
    <w:next w:val="NoList"/>
    <w:uiPriority w:val="99"/>
    <w:semiHidden/>
    <w:unhideWhenUsed/>
    <w:rsid w:val="00C7541C"/>
  </w:style>
  <w:style w:type="paragraph" w:styleId="Revision">
    <w:name w:val="Revision"/>
    <w:hidden/>
    <w:uiPriority w:val="99"/>
    <w:semiHidden/>
    <w:rsid w:val="00C7541C"/>
    <w:pPr>
      <w:spacing w:after="0" w:line="240" w:lineRule="auto"/>
    </w:pPr>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7541C"/>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C7541C"/>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7541C"/>
    <w:pPr>
      <w:widowControl w:val="0"/>
      <w:spacing w:after="12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C7541C"/>
    <w:rPr>
      <w:rFonts w:ascii="Arial" w:eastAsia="Times New Roman" w:hAnsi="Arial" w:cs="Times New Roman"/>
      <w:sz w:val="24"/>
      <w:szCs w:val="20"/>
    </w:rPr>
  </w:style>
  <w:style w:type="paragraph" w:styleId="BodyTextIndent3">
    <w:name w:val="Body Text Indent 3"/>
    <w:basedOn w:val="Normal"/>
    <w:link w:val="BodyTextIndent3Char"/>
    <w:uiPriority w:val="99"/>
    <w:unhideWhenUsed/>
    <w:rsid w:val="0096185E"/>
    <w:pPr>
      <w:spacing w:after="120"/>
      <w:ind w:left="360"/>
    </w:pPr>
    <w:rPr>
      <w:sz w:val="16"/>
      <w:szCs w:val="16"/>
    </w:rPr>
  </w:style>
  <w:style w:type="character" w:customStyle="1" w:styleId="BodyTextIndent3Char">
    <w:name w:val="Body Text Indent 3 Char"/>
    <w:basedOn w:val="DefaultParagraphFont"/>
    <w:link w:val="BodyTextIndent3"/>
    <w:uiPriority w:val="99"/>
    <w:rsid w:val="009618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17589754">
      <w:bodyDiv w:val="1"/>
      <w:marLeft w:val="0"/>
      <w:marRight w:val="0"/>
      <w:marTop w:val="0"/>
      <w:marBottom w:val="0"/>
      <w:divBdr>
        <w:top w:val="none" w:sz="0" w:space="0" w:color="auto"/>
        <w:left w:val="none" w:sz="0" w:space="0" w:color="auto"/>
        <w:bottom w:val="none" w:sz="0" w:space="0" w:color="auto"/>
        <w:right w:val="none" w:sz="0" w:space="0" w:color="auto"/>
      </w:divBdr>
    </w:div>
    <w:div w:id="34237532">
      <w:bodyDiv w:val="1"/>
      <w:marLeft w:val="0"/>
      <w:marRight w:val="0"/>
      <w:marTop w:val="0"/>
      <w:marBottom w:val="0"/>
      <w:divBdr>
        <w:top w:val="none" w:sz="0" w:space="0" w:color="auto"/>
        <w:left w:val="none" w:sz="0" w:space="0" w:color="auto"/>
        <w:bottom w:val="none" w:sz="0" w:space="0" w:color="auto"/>
        <w:right w:val="none" w:sz="0" w:space="0" w:color="auto"/>
      </w:divBdr>
    </w:div>
    <w:div w:id="55516039">
      <w:bodyDiv w:val="1"/>
      <w:marLeft w:val="0"/>
      <w:marRight w:val="0"/>
      <w:marTop w:val="0"/>
      <w:marBottom w:val="0"/>
      <w:divBdr>
        <w:top w:val="none" w:sz="0" w:space="0" w:color="auto"/>
        <w:left w:val="none" w:sz="0" w:space="0" w:color="auto"/>
        <w:bottom w:val="none" w:sz="0" w:space="0" w:color="auto"/>
        <w:right w:val="none" w:sz="0" w:space="0" w:color="auto"/>
      </w:divBdr>
    </w:div>
    <w:div w:id="60718879">
      <w:bodyDiv w:val="1"/>
      <w:marLeft w:val="0"/>
      <w:marRight w:val="0"/>
      <w:marTop w:val="0"/>
      <w:marBottom w:val="0"/>
      <w:divBdr>
        <w:top w:val="none" w:sz="0" w:space="0" w:color="auto"/>
        <w:left w:val="none" w:sz="0" w:space="0" w:color="auto"/>
        <w:bottom w:val="none" w:sz="0" w:space="0" w:color="auto"/>
        <w:right w:val="none" w:sz="0" w:space="0" w:color="auto"/>
      </w:divBdr>
    </w:div>
    <w:div w:id="77605528">
      <w:bodyDiv w:val="1"/>
      <w:marLeft w:val="0"/>
      <w:marRight w:val="0"/>
      <w:marTop w:val="0"/>
      <w:marBottom w:val="0"/>
      <w:divBdr>
        <w:top w:val="none" w:sz="0" w:space="0" w:color="auto"/>
        <w:left w:val="none" w:sz="0" w:space="0" w:color="auto"/>
        <w:bottom w:val="none" w:sz="0" w:space="0" w:color="auto"/>
        <w:right w:val="none" w:sz="0" w:space="0" w:color="auto"/>
      </w:divBdr>
    </w:div>
    <w:div w:id="78019902">
      <w:bodyDiv w:val="1"/>
      <w:marLeft w:val="0"/>
      <w:marRight w:val="0"/>
      <w:marTop w:val="0"/>
      <w:marBottom w:val="0"/>
      <w:divBdr>
        <w:top w:val="none" w:sz="0" w:space="0" w:color="auto"/>
        <w:left w:val="none" w:sz="0" w:space="0" w:color="auto"/>
        <w:bottom w:val="none" w:sz="0" w:space="0" w:color="auto"/>
        <w:right w:val="none" w:sz="0" w:space="0" w:color="auto"/>
      </w:divBdr>
    </w:div>
    <w:div w:id="85618678">
      <w:bodyDiv w:val="1"/>
      <w:marLeft w:val="0"/>
      <w:marRight w:val="0"/>
      <w:marTop w:val="0"/>
      <w:marBottom w:val="0"/>
      <w:divBdr>
        <w:top w:val="none" w:sz="0" w:space="0" w:color="auto"/>
        <w:left w:val="none" w:sz="0" w:space="0" w:color="auto"/>
        <w:bottom w:val="none" w:sz="0" w:space="0" w:color="auto"/>
        <w:right w:val="none" w:sz="0" w:space="0" w:color="auto"/>
      </w:divBdr>
    </w:div>
    <w:div w:id="94792807">
      <w:bodyDiv w:val="1"/>
      <w:marLeft w:val="0"/>
      <w:marRight w:val="0"/>
      <w:marTop w:val="0"/>
      <w:marBottom w:val="0"/>
      <w:divBdr>
        <w:top w:val="none" w:sz="0" w:space="0" w:color="auto"/>
        <w:left w:val="none" w:sz="0" w:space="0" w:color="auto"/>
        <w:bottom w:val="none" w:sz="0" w:space="0" w:color="auto"/>
        <w:right w:val="none" w:sz="0" w:space="0" w:color="auto"/>
      </w:divBdr>
    </w:div>
    <w:div w:id="163396352">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203833301">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7074">
      <w:bodyDiv w:val="1"/>
      <w:marLeft w:val="0"/>
      <w:marRight w:val="0"/>
      <w:marTop w:val="0"/>
      <w:marBottom w:val="0"/>
      <w:divBdr>
        <w:top w:val="none" w:sz="0" w:space="0" w:color="auto"/>
        <w:left w:val="none" w:sz="0" w:space="0" w:color="auto"/>
        <w:bottom w:val="none" w:sz="0" w:space="0" w:color="auto"/>
        <w:right w:val="none" w:sz="0" w:space="0" w:color="auto"/>
      </w:divBdr>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85104196">
      <w:bodyDiv w:val="1"/>
      <w:marLeft w:val="0"/>
      <w:marRight w:val="0"/>
      <w:marTop w:val="0"/>
      <w:marBottom w:val="0"/>
      <w:divBdr>
        <w:top w:val="none" w:sz="0" w:space="0" w:color="auto"/>
        <w:left w:val="none" w:sz="0" w:space="0" w:color="auto"/>
        <w:bottom w:val="none" w:sz="0" w:space="0" w:color="auto"/>
        <w:right w:val="none" w:sz="0" w:space="0" w:color="auto"/>
      </w:divBdr>
    </w:div>
    <w:div w:id="442268520">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592782777">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685787471">
      <w:bodyDiv w:val="1"/>
      <w:marLeft w:val="0"/>
      <w:marRight w:val="0"/>
      <w:marTop w:val="0"/>
      <w:marBottom w:val="0"/>
      <w:divBdr>
        <w:top w:val="none" w:sz="0" w:space="0" w:color="auto"/>
        <w:left w:val="none" w:sz="0" w:space="0" w:color="auto"/>
        <w:bottom w:val="none" w:sz="0" w:space="0" w:color="auto"/>
        <w:right w:val="none" w:sz="0" w:space="0" w:color="auto"/>
      </w:divBdr>
    </w:div>
    <w:div w:id="695352178">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851528051">
      <w:bodyDiv w:val="1"/>
      <w:marLeft w:val="0"/>
      <w:marRight w:val="0"/>
      <w:marTop w:val="0"/>
      <w:marBottom w:val="0"/>
      <w:divBdr>
        <w:top w:val="none" w:sz="0" w:space="0" w:color="auto"/>
        <w:left w:val="none" w:sz="0" w:space="0" w:color="auto"/>
        <w:bottom w:val="none" w:sz="0" w:space="0" w:color="auto"/>
        <w:right w:val="none" w:sz="0" w:space="0" w:color="auto"/>
      </w:divBdr>
    </w:div>
    <w:div w:id="887061889">
      <w:bodyDiv w:val="1"/>
      <w:marLeft w:val="0"/>
      <w:marRight w:val="0"/>
      <w:marTop w:val="0"/>
      <w:marBottom w:val="0"/>
      <w:divBdr>
        <w:top w:val="none" w:sz="0" w:space="0" w:color="auto"/>
        <w:left w:val="none" w:sz="0" w:space="0" w:color="auto"/>
        <w:bottom w:val="none" w:sz="0" w:space="0" w:color="auto"/>
        <w:right w:val="none" w:sz="0" w:space="0" w:color="auto"/>
      </w:divBdr>
    </w:div>
    <w:div w:id="887835007">
      <w:bodyDiv w:val="1"/>
      <w:marLeft w:val="0"/>
      <w:marRight w:val="0"/>
      <w:marTop w:val="0"/>
      <w:marBottom w:val="0"/>
      <w:divBdr>
        <w:top w:val="none" w:sz="0" w:space="0" w:color="auto"/>
        <w:left w:val="none" w:sz="0" w:space="0" w:color="auto"/>
        <w:bottom w:val="none" w:sz="0" w:space="0" w:color="auto"/>
        <w:right w:val="none" w:sz="0" w:space="0" w:color="auto"/>
      </w:divBdr>
    </w:div>
    <w:div w:id="901602043">
      <w:bodyDiv w:val="1"/>
      <w:marLeft w:val="0"/>
      <w:marRight w:val="0"/>
      <w:marTop w:val="0"/>
      <w:marBottom w:val="0"/>
      <w:divBdr>
        <w:top w:val="none" w:sz="0" w:space="0" w:color="auto"/>
        <w:left w:val="none" w:sz="0" w:space="0" w:color="auto"/>
        <w:bottom w:val="none" w:sz="0" w:space="0" w:color="auto"/>
        <w:right w:val="none" w:sz="0" w:space="0" w:color="auto"/>
      </w:divBdr>
    </w:div>
    <w:div w:id="906959291">
      <w:bodyDiv w:val="1"/>
      <w:marLeft w:val="0"/>
      <w:marRight w:val="0"/>
      <w:marTop w:val="0"/>
      <w:marBottom w:val="0"/>
      <w:divBdr>
        <w:top w:val="none" w:sz="0" w:space="0" w:color="auto"/>
        <w:left w:val="none" w:sz="0" w:space="0" w:color="auto"/>
        <w:bottom w:val="none" w:sz="0" w:space="0" w:color="auto"/>
        <w:right w:val="none" w:sz="0" w:space="0" w:color="auto"/>
      </w:divBdr>
    </w:div>
    <w:div w:id="960457417">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24887231">
      <w:bodyDiv w:val="1"/>
      <w:marLeft w:val="0"/>
      <w:marRight w:val="0"/>
      <w:marTop w:val="0"/>
      <w:marBottom w:val="0"/>
      <w:divBdr>
        <w:top w:val="none" w:sz="0" w:space="0" w:color="auto"/>
        <w:left w:val="none" w:sz="0" w:space="0" w:color="auto"/>
        <w:bottom w:val="none" w:sz="0" w:space="0" w:color="auto"/>
        <w:right w:val="none" w:sz="0" w:space="0" w:color="auto"/>
      </w:divBdr>
    </w:div>
    <w:div w:id="1132210010">
      <w:bodyDiv w:val="1"/>
      <w:marLeft w:val="0"/>
      <w:marRight w:val="0"/>
      <w:marTop w:val="0"/>
      <w:marBottom w:val="0"/>
      <w:divBdr>
        <w:top w:val="none" w:sz="0" w:space="0" w:color="auto"/>
        <w:left w:val="none" w:sz="0" w:space="0" w:color="auto"/>
        <w:bottom w:val="none" w:sz="0" w:space="0" w:color="auto"/>
        <w:right w:val="none" w:sz="0" w:space="0" w:color="auto"/>
      </w:divBdr>
    </w:div>
    <w:div w:id="1179005093">
      <w:bodyDiv w:val="1"/>
      <w:marLeft w:val="0"/>
      <w:marRight w:val="0"/>
      <w:marTop w:val="0"/>
      <w:marBottom w:val="0"/>
      <w:divBdr>
        <w:top w:val="none" w:sz="0" w:space="0" w:color="auto"/>
        <w:left w:val="none" w:sz="0" w:space="0" w:color="auto"/>
        <w:bottom w:val="none" w:sz="0" w:space="0" w:color="auto"/>
        <w:right w:val="none" w:sz="0" w:space="0" w:color="auto"/>
      </w:divBdr>
    </w:div>
    <w:div w:id="1195190231">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342006221">
      <w:bodyDiv w:val="1"/>
      <w:marLeft w:val="0"/>
      <w:marRight w:val="0"/>
      <w:marTop w:val="0"/>
      <w:marBottom w:val="0"/>
      <w:divBdr>
        <w:top w:val="none" w:sz="0" w:space="0" w:color="auto"/>
        <w:left w:val="none" w:sz="0" w:space="0" w:color="auto"/>
        <w:bottom w:val="none" w:sz="0" w:space="0" w:color="auto"/>
        <w:right w:val="none" w:sz="0" w:space="0" w:color="auto"/>
      </w:divBdr>
    </w:div>
    <w:div w:id="1361783169">
      <w:bodyDiv w:val="1"/>
      <w:marLeft w:val="0"/>
      <w:marRight w:val="0"/>
      <w:marTop w:val="0"/>
      <w:marBottom w:val="0"/>
      <w:divBdr>
        <w:top w:val="none" w:sz="0" w:space="0" w:color="auto"/>
        <w:left w:val="none" w:sz="0" w:space="0" w:color="auto"/>
        <w:bottom w:val="none" w:sz="0" w:space="0" w:color="auto"/>
        <w:right w:val="none" w:sz="0" w:space="0" w:color="auto"/>
      </w:divBdr>
    </w:div>
    <w:div w:id="1363018450">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49468800">
      <w:bodyDiv w:val="1"/>
      <w:marLeft w:val="0"/>
      <w:marRight w:val="0"/>
      <w:marTop w:val="0"/>
      <w:marBottom w:val="0"/>
      <w:divBdr>
        <w:top w:val="none" w:sz="0" w:space="0" w:color="auto"/>
        <w:left w:val="none" w:sz="0" w:space="0" w:color="auto"/>
        <w:bottom w:val="none" w:sz="0" w:space="0" w:color="auto"/>
        <w:right w:val="none" w:sz="0" w:space="0" w:color="auto"/>
      </w:divBdr>
    </w:div>
    <w:div w:id="1451902123">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590844415">
      <w:bodyDiv w:val="1"/>
      <w:marLeft w:val="0"/>
      <w:marRight w:val="0"/>
      <w:marTop w:val="0"/>
      <w:marBottom w:val="0"/>
      <w:divBdr>
        <w:top w:val="none" w:sz="0" w:space="0" w:color="auto"/>
        <w:left w:val="none" w:sz="0" w:space="0" w:color="auto"/>
        <w:bottom w:val="none" w:sz="0" w:space="0" w:color="auto"/>
        <w:right w:val="none" w:sz="0" w:space="0" w:color="auto"/>
      </w:divBdr>
    </w:div>
    <w:div w:id="1613246899">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511495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89217736">
      <w:bodyDiv w:val="1"/>
      <w:marLeft w:val="0"/>
      <w:marRight w:val="0"/>
      <w:marTop w:val="0"/>
      <w:marBottom w:val="0"/>
      <w:divBdr>
        <w:top w:val="none" w:sz="0" w:space="0" w:color="auto"/>
        <w:left w:val="none" w:sz="0" w:space="0" w:color="auto"/>
        <w:bottom w:val="none" w:sz="0" w:space="0" w:color="auto"/>
        <w:right w:val="none" w:sz="0" w:space="0" w:color="auto"/>
      </w:divBdr>
    </w:div>
    <w:div w:id="1709640305">
      <w:bodyDiv w:val="1"/>
      <w:marLeft w:val="0"/>
      <w:marRight w:val="0"/>
      <w:marTop w:val="0"/>
      <w:marBottom w:val="0"/>
      <w:divBdr>
        <w:top w:val="none" w:sz="0" w:space="0" w:color="auto"/>
        <w:left w:val="none" w:sz="0" w:space="0" w:color="auto"/>
        <w:bottom w:val="none" w:sz="0" w:space="0" w:color="auto"/>
        <w:right w:val="none" w:sz="0" w:space="0" w:color="auto"/>
      </w:divBdr>
    </w:div>
    <w:div w:id="1739939387">
      <w:bodyDiv w:val="1"/>
      <w:marLeft w:val="0"/>
      <w:marRight w:val="0"/>
      <w:marTop w:val="0"/>
      <w:marBottom w:val="0"/>
      <w:divBdr>
        <w:top w:val="none" w:sz="0" w:space="0" w:color="auto"/>
        <w:left w:val="none" w:sz="0" w:space="0" w:color="auto"/>
        <w:bottom w:val="none" w:sz="0" w:space="0" w:color="auto"/>
        <w:right w:val="none" w:sz="0" w:space="0" w:color="auto"/>
      </w:divBdr>
    </w:div>
    <w:div w:id="1742942545">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96212433">
      <w:bodyDiv w:val="1"/>
      <w:marLeft w:val="0"/>
      <w:marRight w:val="0"/>
      <w:marTop w:val="0"/>
      <w:marBottom w:val="0"/>
      <w:divBdr>
        <w:top w:val="none" w:sz="0" w:space="0" w:color="auto"/>
        <w:left w:val="none" w:sz="0" w:space="0" w:color="auto"/>
        <w:bottom w:val="none" w:sz="0" w:space="0" w:color="auto"/>
        <w:right w:val="none" w:sz="0" w:space="0" w:color="auto"/>
      </w:divBdr>
    </w:div>
    <w:div w:id="1802110514">
      <w:bodyDiv w:val="1"/>
      <w:marLeft w:val="0"/>
      <w:marRight w:val="0"/>
      <w:marTop w:val="0"/>
      <w:marBottom w:val="0"/>
      <w:divBdr>
        <w:top w:val="none" w:sz="0" w:space="0" w:color="auto"/>
        <w:left w:val="none" w:sz="0" w:space="0" w:color="auto"/>
        <w:bottom w:val="none" w:sz="0" w:space="0" w:color="auto"/>
        <w:right w:val="none" w:sz="0" w:space="0" w:color="auto"/>
      </w:divBdr>
    </w:div>
    <w:div w:id="1829789694">
      <w:bodyDiv w:val="1"/>
      <w:marLeft w:val="0"/>
      <w:marRight w:val="0"/>
      <w:marTop w:val="0"/>
      <w:marBottom w:val="0"/>
      <w:divBdr>
        <w:top w:val="none" w:sz="0" w:space="0" w:color="auto"/>
        <w:left w:val="none" w:sz="0" w:space="0" w:color="auto"/>
        <w:bottom w:val="none" w:sz="0" w:space="0" w:color="auto"/>
        <w:right w:val="none" w:sz="0" w:space="0" w:color="auto"/>
      </w:divBdr>
    </w:div>
    <w:div w:id="1831173516">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3031803">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890071122">
      <w:bodyDiv w:val="1"/>
      <w:marLeft w:val="0"/>
      <w:marRight w:val="0"/>
      <w:marTop w:val="0"/>
      <w:marBottom w:val="0"/>
      <w:divBdr>
        <w:top w:val="none" w:sz="0" w:space="0" w:color="auto"/>
        <w:left w:val="none" w:sz="0" w:space="0" w:color="auto"/>
        <w:bottom w:val="none" w:sz="0" w:space="0" w:color="auto"/>
        <w:right w:val="none" w:sz="0" w:space="0" w:color="auto"/>
      </w:divBdr>
    </w:div>
    <w:div w:id="1901667752">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1927182747">
      <w:bodyDiv w:val="1"/>
      <w:marLeft w:val="0"/>
      <w:marRight w:val="0"/>
      <w:marTop w:val="0"/>
      <w:marBottom w:val="0"/>
      <w:divBdr>
        <w:top w:val="none" w:sz="0" w:space="0" w:color="auto"/>
        <w:left w:val="none" w:sz="0" w:space="0" w:color="auto"/>
        <w:bottom w:val="none" w:sz="0" w:space="0" w:color="auto"/>
        <w:right w:val="none" w:sz="0" w:space="0" w:color="auto"/>
      </w:divBdr>
    </w:div>
    <w:div w:id="1943150766">
      <w:bodyDiv w:val="1"/>
      <w:marLeft w:val="0"/>
      <w:marRight w:val="0"/>
      <w:marTop w:val="0"/>
      <w:marBottom w:val="0"/>
      <w:divBdr>
        <w:top w:val="none" w:sz="0" w:space="0" w:color="auto"/>
        <w:left w:val="none" w:sz="0" w:space="0" w:color="auto"/>
        <w:bottom w:val="none" w:sz="0" w:space="0" w:color="auto"/>
        <w:right w:val="none" w:sz="0" w:space="0" w:color="auto"/>
      </w:divBdr>
    </w:div>
    <w:div w:id="1944878352">
      <w:bodyDiv w:val="1"/>
      <w:marLeft w:val="0"/>
      <w:marRight w:val="0"/>
      <w:marTop w:val="0"/>
      <w:marBottom w:val="0"/>
      <w:divBdr>
        <w:top w:val="none" w:sz="0" w:space="0" w:color="auto"/>
        <w:left w:val="none" w:sz="0" w:space="0" w:color="auto"/>
        <w:bottom w:val="none" w:sz="0" w:space="0" w:color="auto"/>
        <w:right w:val="none" w:sz="0" w:space="0" w:color="auto"/>
      </w:divBdr>
    </w:div>
    <w:div w:id="1969974463">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082212218">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aportal.apa.org/logi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EE317F-5D65-4DF0-AF35-D736ED1FF248}">
  <ds:schemaRefs>
    <ds:schemaRef ds:uri="http://schemas.openxmlformats.org/officeDocument/2006/bibliography"/>
  </ds:schemaRefs>
</ds:datastoreItem>
</file>

<file path=customXml/itemProps2.xml><?xml version="1.0" encoding="utf-8"?>
<ds:datastoreItem xmlns:ds="http://schemas.openxmlformats.org/officeDocument/2006/customXml" ds:itemID="{C6FC2A9B-625F-4B8A-8150-ECEEB51002B4}">
  <ds:schemaRefs>
    <ds:schemaRef ds:uri="http://schemas.microsoft.com/sharepoint/v3/contenttype/forms"/>
  </ds:schemaRefs>
</ds:datastoreItem>
</file>

<file path=customXml/itemProps3.xml><?xml version="1.0" encoding="utf-8"?>
<ds:datastoreItem xmlns:ds="http://schemas.openxmlformats.org/officeDocument/2006/customXml" ds:itemID="{4D9EE725-7A06-4F91-94D6-F469D0C63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49161-2134-4e4f-8548-160de12f9416"/>
    <ds:schemaRef ds:uri="ef4565cf-d14d-4be1-9964-876c6fc48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93D59-6D6F-4E01-9C9B-02519E4144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36</Pages>
  <Words>9891</Words>
  <Characters>60139</Characters>
  <Application>Microsoft Office Word</Application>
  <DocSecurity>0</DocSecurity>
  <Lines>1466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Joyce, Aaron</cp:lastModifiedBy>
  <cp:revision>34</cp:revision>
  <cp:lastPrinted>2015-05-01T11:18:00Z</cp:lastPrinted>
  <dcterms:created xsi:type="dcterms:W3CDTF">2025-03-17T11:44:00Z</dcterms:created>
  <dcterms:modified xsi:type="dcterms:W3CDTF">2025-03-21T17:23:00Z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0x010100C2098850137BEE40BAB4E7D11020CD36</vt:lpwstr>
  </property>
  <property fmtid="{D5CDD505-2E9C-101B-9397-08002B2CF9AE}" pid="3" name="Order">
    <vt:r8>7078200</vt:r8>
  </property>
  <property fmtid="{D5CDD505-2E9C-101B-9397-08002B2CF9AE}" pid="4" name="MediaServiceImageTags">
    <vt:lpwstr/>
  </property>
  <property fmtid="{D5CDD505-2E9C-101B-9397-08002B2CF9AE}" pid="5" name="_dlc_DocIdItemGuid">
    <vt:lpwstr>aedb1ba1-5212-4cc7-9f7a-a5f3fc7ef68c</vt:lpwstr>
  </property>
</Properties>
</file>